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50548166"/>
        <w:docPartObj>
          <w:docPartGallery w:val="Cover Pages"/>
          <w:docPartUnique/>
        </w:docPartObj>
      </w:sdtPr>
      <w:sdtEndPr/>
      <w:sdtContent>
        <w:p w14:paraId="0F61BDF4" w14:textId="4D5B627E" w:rsidR="00C842DF" w:rsidRDefault="00C842DF">
          <w:r>
            <w:rPr>
              <w:noProof/>
            </w:rPr>
            <mc:AlternateContent>
              <mc:Choice Requires="wpg">
                <w:drawing>
                  <wp:anchor distT="0" distB="0" distL="114300" distR="114300" simplePos="0" relativeHeight="251679744" behindDoc="1" locked="0" layoutInCell="1" allowOverlap="1" wp14:anchorId="33C0E8D9" wp14:editId="36D73B1F">
                    <wp:simplePos x="0" y="0"/>
                    <wp:positionH relativeFrom="page">
                      <wp:align>center</wp:align>
                    </wp:positionH>
                    <wp:positionV relativeFrom="margin">
                      <wp:align>center</wp:align>
                    </wp:positionV>
                    <wp:extent cx="6867525" cy="9142730"/>
                    <wp:effectExtent l="0" t="0" r="9525" b="1270"/>
                    <wp:wrapNone/>
                    <wp:docPr id="119" name="Group 1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67525" cy="9142730"/>
                              <a:chOff x="0" y="0"/>
                              <a:chExt cx="6867525" cy="9142730"/>
                            </a:xfrm>
                          </wpg:grpSpPr>
                          <wps:wsp>
                            <wps:cNvPr id="120" name="Rectangle 120"/>
                            <wps:cNvSpPr/>
                            <wps:spPr>
                              <a:xfrm>
                                <a:off x="9525" y="641985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6610350"/>
                                <a:ext cx="6858634" cy="253238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07AEB6" w14:textId="66D910AB" w:rsidR="00896EBC" w:rsidRDefault="00312CA9" w:rsidP="00FA6DF3">
                                  <w:pPr>
                                    <w:pStyle w:val="NoSpacing"/>
                                    <w:jc w:val="center"/>
                                    <w:rPr>
                                      <w:caps/>
                                      <w:color w:val="FFFFFF" w:themeColor="background1"/>
                                    </w:rPr>
                                  </w:pPr>
                                  <w:r>
                                    <w:rPr>
                                      <w:noProof/>
                                    </w:rPr>
                                    <w:drawing>
                                      <wp:inline distT="0" distB="0" distL="0" distR="0" wp14:anchorId="60E50A23" wp14:editId="2DADB3CF">
                                        <wp:extent cx="2324100" cy="2324100"/>
                                        <wp:effectExtent l="0" t="0" r="0" b="0"/>
                                        <wp:docPr id="6" name="Picture 6" descr="California Commission on the Status of Women and Gi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alifornia Commission on the Status of Women and Girl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0" cy="2324100"/>
                                                </a:xfrm>
                                                <a:prstGeom prst="rect">
                                                  <a:avLst/>
                                                </a:prstGeom>
                                                <a:noFill/>
                                                <a:ln>
                                                  <a:noFill/>
                                                </a:ln>
                                              </pic:spPr>
                                            </pic:pic>
                                          </a:graphicData>
                                        </a:graphic>
                                      </wp:inline>
                                    </w:drawing>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6943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bCs/>
                                      <w:color w:val="595959" w:themeColor="text1" w:themeTint="A6"/>
                                      <w:sz w:val="60"/>
                                      <w:szCs w:val="60"/>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84C5920" w14:textId="630ADA37" w:rsidR="00896EBC" w:rsidRPr="00C842DF" w:rsidRDefault="00896EBC">
                                      <w:pPr>
                                        <w:pStyle w:val="NoSpacing"/>
                                        <w:pBdr>
                                          <w:bottom w:val="single" w:sz="6" w:space="4" w:color="7F7F7F" w:themeColor="text1" w:themeTint="80"/>
                                        </w:pBdr>
                                        <w:rPr>
                                          <w:rFonts w:asciiTheme="majorHAnsi" w:eastAsiaTheme="majorEastAsia" w:hAnsiTheme="majorHAnsi" w:cstheme="majorBidi"/>
                                          <w:color w:val="595959" w:themeColor="text1" w:themeTint="A6"/>
                                          <w:sz w:val="60"/>
                                          <w:szCs w:val="60"/>
                                        </w:rPr>
                                      </w:pPr>
                                      <w:r w:rsidRPr="00C842DF">
                                        <w:rPr>
                                          <w:rFonts w:asciiTheme="majorHAnsi" w:eastAsiaTheme="majorEastAsia" w:hAnsiTheme="majorHAnsi" w:cstheme="majorBidi"/>
                                          <w:b/>
                                          <w:bCs/>
                                          <w:color w:val="595959" w:themeColor="text1" w:themeTint="A6"/>
                                          <w:sz w:val="60"/>
                                          <w:szCs w:val="60"/>
                                        </w:rPr>
                                        <w:t xml:space="preserve">Women’s Recovery Response: </w:t>
                                      </w:r>
                                      <w:r>
                                        <w:rPr>
                                          <w:rFonts w:asciiTheme="majorHAnsi" w:eastAsiaTheme="majorEastAsia" w:hAnsiTheme="majorHAnsi" w:cstheme="majorBidi"/>
                                          <w:b/>
                                          <w:bCs/>
                                          <w:color w:val="595959" w:themeColor="text1" w:themeTint="A6"/>
                                          <w:sz w:val="60"/>
                                          <w:szCs w:val="60"/>
                                        </w:rPr>
                                        <w:t>G</w:t>
                                      </w:r>
                                      <w:r w:rsidRPr="00C842DF">
                                        <w:rPr>
                                          <w:rFonts w:asciiTheme="majorHAnsi" w:eastAsiaTheme="majorEastAsia" w:hAnsiTheme="majorHAnsi" w:cstheme="majorBidi"/>
                                          <w:b/>
                                          <w:bCs/>
                                          <w:color w:val="595959" w:themeColor="text1" w:themeTint="A6"/>
                                          <w:sz w:val="60"/>
                                          <w:szCs w:val="60"/>
                                        </w:rPr>
                                        <w:t>rant Funding Opportunity</w:t>
                                      </w:r>
                                    </w:p>
                                  </w:sdtContent>
                                </w:sdt>
                                <w:sdt>
                                  <w:sdtPr>
                                    <w:rPr>
                                      <w:caps/>
                                      <w:color w:val="14619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7403DD3D" w14:textId="2112E231" w:rsidR="00896EBC" w:rsidRDefault="00896EBC">
                                      <w:pPr>
                                        <w:pStyle w:val="NoSpacing"/>
                                        <w:spacing w:before="240"/>
                                        <w:rPr>
                                          <w:caps/>
                                          <w:color w:val="146194" w:themeColor="text2"/>
                                          <w:sz w:val="36"/>
                                          <w:szCs w:val="36"/>
                                        </w:rPr>
                                      </w:pPr>
                                      <w:r>
                                        <w:rPr>
                                          <w:caps/>
                                          <w:color w:val="146194" w:themeColor="text2"/>
                                          <w:sz w:val="36"/>
                                          <w:szCs w:val="36"/>
                                        </w:rPr>
                                        <w:t>Application</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3C0E8D9" id="Group 119" o:spid="_x0000_s1026" alt="&quot;&quot;" style="position:absolute;margin-left:0;margin-top:0;width:540.75pt;height:719.9pt;z-index:-251636736;mso-position-horizontal:center;mso-position-horizontal-relative:page;mso-position-vertical:center;mso-position-vertical-relative:margin" coordsize="68675,91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">
                    <v:rect id="Rectangle 120" o:spid="_x0000_s1027" style="position:absolute;left:95;top:64198;width:68580;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" fillcolor="#052f61 [3204]" stroked="f" strokeweight="1.25pt">
                      <v:stroke endcap="round"/>
                    </v:rect>
                    <v:rect id="Rectangle 121" o:spid="_x0000_s1028" style="position:absolute;top:66103;width:68586;height:2532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" fillcolor="#a50e82 [3205]" stroked="f" strokeweight="1.25pt">
                      <v:stroke endcap="round"/>
                      <v:textbox inset="36pt,14.4pt,36pt,36pt">
                        <w:txbxContent>
                          <w:p w14:paraId="6607AEB6" w14:textId="66D910AB" w:rsidR="00896EBC" w:rsidRDefault="00312CA9" w:rsidP="00FA6DF3">
                            <w:pPr>
                              <w:pStyle w:val="NoSpacing"/>
                              <w:jc w:val="center"/>
                              <w:rPr>
                                <w:caps/>
                                <w:color w:val="FFFFFF" w:themeColor="background1"/>
                              </w:rPr>
                            </w:pPr>
                            <w:r>
                              <w:rPr>
                                <w:noProof/>
                              </w:rPr>
                              <w:drawing>
                                <wp:inline distT="0" distB="0" distL="0" distR="0" wp14:anchorId="60E50A23" wp14:editId="2DADB3CF">
                                  <wp:extent cx="2324100" cy="2324100"/>
                                  <wp:effectExtent l="0" t="0" r="0" b="0"/>
                                  <wp:docPr id="6" name="Picture 6" descr="California Commission on the Status of Women and Gi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alifornia Commission on the Status of Women and Gir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4100" cy="2324100"/>
                                          </a:xfrm>
                                          <a:prstGeom prst="rect">
                                            <a:avLst/>
                                          </a:prstGeom>
                                          <a:noFill/>
                                          <a:ln>
                                            <a:noFill/>
                                          </a:ln>
                                        </pic:spPr>
                                      </pic:pic>
                                    </a:graphicData>
                                  </a:graphic>
                                </wp:inline>
                              </w:drawing>
                            </w:r>
                          </w:p>
                        </w:txbxContent>
                      </v:textbox>
                    </v:rect>
                    <v:shapetype id="_x0000_t202" coordsize="21600,21600" o:spt="202" path="m,l,21600r21600,l21600,xe">
                      <v:stroke joinstyle="miter"/>
                      <v:path gradientshapeok="t" o:connecttype="rect"/>
                    </v:shapetype>
                    <v:shape id="Text Box 122" o:spid="_x0000_s1029" type="#_x0000_t202" style="position:absolute;width:68580;height:69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b/>
                                <w:bCs/>
                                <w:color w:val="595959" w:themeColor="text1" w:themeTint="A6"/>
                                <w:sz w:val="60"/>
                                <w:szCs w:val="60"/>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84C5920" w14:textId="630ADA37" w:rsidR="00896EBC" w:rsidRPr="00C842DF" w:rsidRDefault="00896EBC">
                                <w:pPr>
                                  <w:pStyle w:val="NoSpacing"/>
                                  <w:pBdr>
                                    <w:bottom w:val="single" w:sz="6" w:space="4" w:color="7F7F7F" w:themeColor="text1" w:themeTint="80"/>
                                  </w:pBdr>
                                  <w:rPr>
                                    <w:rFonts w:asciiTheme="majorHAnsi" w:eastAsiaTheme="majorEastAsia" w:hAnsiTheme="majorHAnsi" w:cstheme="majorBidi"/>
                                    <w:color w:val="595959" w:themeColor="text1" w:themeTint="A6"/>
                                    <w:sz w:val="60"/>
                                    <w:szCs w:val="60"/>
                                  </w:rPr>
                                </w:pPr>
                                <w:r w:rsidRPr="00C842DF">
                                  <w:rPr>
                                    <w:rFonts w:asciiTheme="majorHAnsi" w:eastAsiaTheme="majorEastAsia" w:hAnsiTheme="majorHAnsi" w:cstheme="majorBidi"/>
                                    <w:b/>
                                    <w:bCs/>
                                    <w:color w:val="595959" w:themeColor="text1" w:themeTint="A6"/>
                                    <w:sz w:val="60"/>
                                    <w:szCs w:val="60"/>
                                  </w:rPr>
                                  <w:t xml:space="preserve">Women’s Recovery Response: </w:t>
                                </w:r>
                                <w:r>
                                  <w:rPr>
                                    <w:rFonts w:asciiTheme="majorHAnsi" w:eastAsiaTheme="majorEastAsia" w:hAnsiTheme="majorHAnsi" w:cstheme="majorBidi"/>
                                    <w:b/>
                                    <w:bCs/>
                                    <w:color w:val="595959" w:themeColor="text1" w:themeTint="A6"/>
                                    <w:sz w:val="60"/>
                                    <w:szCs w:val="60"/>
                                  </w:rPr>
                                  <w:t>G</w:t>
                                </w:r>
                                <w:r w:rsidRPr="00C842DF">
                                  <w:rPr>
                                    <w:rFonts w:asciiTheme="majorHAnsi" w:eastAsiaTheme="majorEastAsia" w:hAnsiTheme="majorHAnsi" w:cstheme="majorBidi"/>
                                    <w:b/>
                                    <w:bCs/>
                                    <w:color w:val="595959" w:themeColor="text1" w:themeTint="A6"/>
                                    <w:sz w:val="60"/>
                                    <w:szCs w:val="60"/>
                                  </w:rPr>
                                  <w:t>rant Funding Opportunity</w:t>
                                </w:r>
                              </w:p>
                            </w:sdtContent>
                          </w:sdt>
                          <w:sdt>
                            <w:sdtPr>
                              <w:rPr>
                                <w:caps/>
                                <w:color w:val="14619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7403DD3D" w14:textId="2112E231" w:rsidR="00896EBC" w:rsidRDefault="00896EBC">
                                <w:pPr>
                                  <w:pStyle w:val="NoSpacing"/>
                                  <w:spacing w:before="240"/>
                                  <w:rPr>
                                    <w:caps/>
                                    <w:color w:val="146194" w:themeColor="text2"/>
                                    <w:sz w:val="36"/>
                                    <w:szCs w:val="36"/>
                                  </w:rPr>
                                </w:pPr>
                                <w:r>
                                  <w:rPr>
                                    <w:caps/>
                                    <w:color w:val="146194" w:themeColor="text2"/>
                                    <w:sz w:val="36"/>
                                    <w:szCs w:val="36"/>
                                  </w:rPr>
                                  <w:t>Application</w:t>
                                </w:r>
                              </w:p>
                            </w:sdtContent>
                          </w:sdt>
                        </w:txbxContent>
                      </v:textbox>
                    </v:shape>
                    <w10:wrap anchorx="page" anchory="margin"/>
                  </v:group>
                </w:pict>
              </mc:Fallback>
            </mc:AlternateContent>
          </w:r>
        </w:p>
        <w:p w14:paraId="5A5E8CEE" w14:textId="4DB0666D" w:rsidR="00C842DF" w:rsidRDefault="00FA6DF3">
          <w:pPr>
            <w:rPr>
              <w:rFonts w:ascii="Century Gothic" w:eastAsiaTheme="minorEastAsia" w:hAnsi="Century Gothic" w:cs="Century Gothic"/>
              <w:b/>
              <w:bCs/>
            </w:rPr>
          </w:pPr>
          <w:r>
            <w:rPr>
              <w:noProof/>
            </w:rPr>
            <mc:AlternateContent>
              <mc:Choice Requires="wps">
                <w:drawing>
                  <wp:anchor distT="0" distB="0" distL="114300" distR="114300" simplePos="0" relativeHeight="251680768" behindDoc="0" locked="0" layoutInCell="1" allowOverlap="1" wp14:anchorId="035650C6" wp14:editId="4A7ADFCB">
                    <wp:simplePos x="0" y="0"/>
                    <wp:positionH relativeFrom="margin">
                      <wp:posOffset>1952625</wp:posOffset>
                    </wp:positionH>
                    <wp:positionV relativeFrom="paragraph">
                      <wp:posOffset>7857490</wp:posOffset>
                    </wp:positionV>
                    <wp:extent cx="2085975" cy="447675"/>
                    <wp:effectExtent l="0" t="0" r="28575" b="28575"/>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85975" cy="447675"/>
                            </a:xfrm>
                            <a:prstGeom prst="rect">
                              <a:avLst/>
                            </a:prstGeom>
                            <a:solidFill>
                              <a:schemeClr val="accent2"/>
                            </a:solidFill>
                            <a:ln w="6350">
                              <a:solidFill>
                                <a:schemeClr val="accent2"/>
                              </a:solidFill>
                            </a:ln>
                          </wps:spPr>
                          <wps:txbx>
                            <w:txbxContent>
                              <w:p w14:paraId="53AA390A" w14:textId="75CD2D2C" w:rsidR="00FA6DF3" w:rsidRPr="004511F5" w:rsidRDefault="000F3904" w:rsidP="00FA6DF3">
                                <w:pPr>
                                  <w:spacing w:after="0"/>
                                  <w:jc w:val="center"/>
                                  <w:rPr>
                                    <w:color w:val="FFFFFF" w:themeColor="background1"/>
                                  </w:rPr>
                                </w:pPr>
                                <w:hyperlink r:id="rId13" w:history="1">
                                  <w:r w:rsidR="00FA6DF3" w:rsidRPr="004511F5">
                                    <w:rPr>
                                      <w:rStyle w:val="Hyperlink"/>
                                      <w:color w:val="FFFFFF" w:themeColor="background1"/>
                                    </w:rPr>
                                    <w:t>www.women.ca.gov</w:t>
                                  </w:r>
                                </w:hyperlink>
                              </w:p>
                              <w:p w14:paraId="5B4AF18F" w14:textId="2219C0E1" w:rsidR="00FA6DF3" w:rsidRPr="004511F5" w:rsidRDefault="000F3904" w:rsidP="00FA6DF3">
                                <w:pPr>
                                  <w:spacing w:after="0"/>
                                  <w:jc w:val="center"/>
                                  <w:rPr>
                                    <w:color w:val="FFFFFF" w:themeColor="background1"/>
                                  </w:rPr>
                                </w:pPr>
                                <w:hyperlink r:id="rId14" w:history="1">
                                  <w:r w:rsidR="003A0F49" w:rsidRPr="004511F5">
                                    <w:rPr>
                                      <w:rStyle w:val="Hyperlink"/>
                                      <w:color w:val="FFFFFF" w:themeColor="background1"/>
                                    </w:rPr>
                                    <w:t>grants@women.ca.gov</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650C6" id="_x0000_t202" coordsize="21600,21600" o:spt="202" path="m,l,21600r21600,l21600,xe">
                    <v:stroke joinstyle="miter"/>
                    <v:path gradientshapeok="t" o:connecttype="rect"/>
                  </v:shapetype>
                  <v:shape id="Text Box 7" o:spid="_x0000_s1030" type="#_x0000_t202" alt="&quot;&quot;" style="position:absolute;margin-left:153.75pt;margin-top:618.7pt;width:164.25pt;height:35.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" fillcolor="#a50e82 [3205]" strokecolor="#a50e82 [3205]" strokeweight=".5pt">
                    <v:textbox>
                      <w:txbxContent>
                        <w:p w14:paraId="53AA390A" w14:textId="75CD2D2C" w:rsidR="00FA6DF3" w:rsidRPr="004511F5" w:rsidRDefault="002649A5" w:rsidP="00FA6DF3">
                          <w:pPr>
                            <w:spacing w:after="0"/>
                            <w:jc w:val="center"/>
                            <w:rPr>
                              <w:color w:val="FFFFFF" w:themeColor="background1"/>
                            </w:rPr>
                          </w:pPr>
                          <w:hyperlink r:id="rId15" w:history="1">
                            <w:r w:rsidR="00FA6DF3" w:rsidRPr="004511F5">
                              <w:rPr>
                                <w:rStyle w:val="Hyperlink"/>
                                <w:color w:val="FFFFFF" w:themeColor="background1"/>
                              </w:rPr>
                              <w:t>www.women.ca.gov</w:t>
                            </w:r>
                          </w:hyperlink>
                        </w:p>
                        <w:p w14:paraId="5B4AF18F" w14:textId="2219C0E1" w:rsidR="00FA6DF3" w:rsidRPr="004511F5" w:rsidRDefault="002649A5" w:rsidP="00FA6DF3">
                          <w:pPr>
                            <w:spacing w:after="0"/>
                            <w:jc w:val="center"/>
                            <w:rPr>
                              <w:color w:val="FFFFFF" w:themeColor="background1"/>
                            </w:rPr>
                          </w:pPr>
                          <w:hyperlink r:id="rId16" w:history="1">
                            <w:r w:rsidR="003A0F49" w:rsidRPr="004511F5">
                              <w:rPr>
                                <w:rStyle w:val="Hyperlink"/>
                                <w:color w:val="FFFFFF" w:themeColor="background1"/>
                              </w:rPr>
                              <w:t>grants@women.ca.gov</w:t>
                            </w:r>
                          </w:hyperlink>
                        </w:p>
                      </w:txbxContent>
                    </v:textbox>
                    <w10:wrap anchorx="margin"/>
                  </v:shape>
                </w:pict>
              </mc:Fallback>
            </mc:AlternateContent>
          </w:r>
          <w:r w:rsidR="00C842DF">
            <w:br w:type="page"/>
          </w:r>
        </w:p>
      </w:sdtContent>
    </w:sdt>
    <w:p w14:paraId="6C3AB5E7" w14:textId="5A9A1EDF" w:rsidR="009E4C33" w:rsidRDefault="00DF3ED3" w:rsidP="00896EBC">
      <w:pPr>
        <w:pStyle w:val="Heading1"/>
        <w:tabs>
          <w:tab w:val="left" w:pos="810"/>
          <w:tab w:val="left" w:pos="900"/>
        </w:tabs>
        <w:kinsoku w:val="0"/>
        <w:overflowPunct w:val="0"/>
        <w:spacing w:before="1"/>
        <w:ind w:right="30"/>
        <w:jc w:val="left"/>
        <w:rPr>
          <w:sz w:val="22"/>
          <w:szCs w:val="22"/>
        </w:rPr>
      </w:pPr>
      <w:r w:rsidRPr="000604CB">
        <w:rPr>
          <w:sz w:val="22"/>
          <w:szCs w:val="22"/>
        </w:rPr>
        <w:lastRenderedPageBreak/>
        <w:t>WOMEN’S RECOVERY RESPONSE</w:t>
      </w:r>
      <w:r w:rsidR="00896EBC">
        <w:rPr>
          <w:sz w:val="22"/>
          <w:szCs w:val="22"/>
        </w:rPr>
        <w:t>:</w:t>
      </w:r>
      <w:r w:rsidR="0025118E" w:rsidRPr="000604CB">
        <w:rPr>
          <w:sz w:val="22"/>
          <w:szCs w:val="22"/>
        </w:rPr>
        <w:t xml:space="preserve"> </w:t>
      </w:r>
      <w:r w:rsidR="00DD7DDA">
        <w:rPr>
          <w:sz w:val="22"/>
          <w:szCs w:val="22"/>
        </w:rPr>
        <w:t>GRANT FUNDING OPPORTUNITY</w:t>
      </w:r>
    </w:p>
    <w:p w14:paraId="6B577896" w14:textId="5927F04E" w:rsidR="00DF3ED3" w:rsidRPr="00896EBC" w:rsidRDefault="00980085" w:rsidP="00896EBC">
      <w:pPr>
        <w:pStyle w:val="Heading1"/>
        <w:tabs>
          <w:tab w:val="left" w:pos="810"/>
          <w:tab w:val="left" w:pos="900"/>
        </w:tabs>
        <w:kinsoku w:val="0"/>
        <w:overflowPunct w:val="0"/>
        <w:spacing w:before="1" w:line="360" w:lineRule="auto"/>
        <w:ind w:right="30"/>
        <w:jc w:val="left"/>
        <w:rPr>
          <w:b w:val="0"/>
          <w:bCs w:val="0"/>
          <w:sz w:val="22"/>
          <w:szCs w:val="22"/>
        </w:rPr>
      </w:pPr>
      <w:r w:rsidRPr="00896EBC">
        <w:rPr>
          <w:b w:val="0"/>
          <w:bCs w:val="0"/>
          <w:sz w:val="22"/>
          <w:szCs w:val="22"/>
        </w:rPr>
        <w:t xml:space="preserve">Application </w:t>
      </w:r>
      <w:r w:rsidR="00DF3ED3" w:rsidRPr="00896EBC">
        <w:rPr>
          <w:b w:val="0"/>
          <w:bCs w:val="0"/>
          <w:sz w:val="22"/>
          <w:szCs w:val="22"/>
        </w:rPr>
        <w:t>Release</w:t>
      </w:r>
      <w:r w:rsidR="00DF3ED3" w:rsidRPr="00896EBC">
        <w:rPr>
          <w:b w:val="0"/>
          <w:bCs w:val="0"/>
          <w:spacing w:val="-3"/>
          <w:sz w:val="22"/>
          <w:szCs w:val="22"/>
        </w:rPr>
        <w:t xml:space="preserve"> </w:t>
      </w:r>
      <w:r w:rsidR="00DF3ED3" w:rsidRPr="00896EBC">
        <w:rPr>
          <w:b w:val="0"/>
          <w:bCs w:val="0"/>
          <w:sz w:val="22"/>
          <w:szCs w:val="22"/>
        </w:rPr>
        <w:t>Date:</w:t>
      </w:r>
      <w:r w:rsidR="00DF3ED3" w:rsidRPr="00896EBC">
        <w:rPr>
          <w:b w:val="0"/>
          <w:bCs w:val="0"/>
          <w:spacing w:val="-1"/>
          <w:sz w:val="22"/>
          <w:szCs w:val="22"/>
        </w:rPr>
        <w:t xml:space="preserve"> </w:t>
      </w:r>
      <w:r w:rsidR="009B48B2" w:rsidRPr="00053A29">
        <w:rPr>
          <w:b w:val="0"/>
          <w:bCs w:val="0"/>
          <w:sz w:val="22"/>
          <w:szCs w:val="22"/>
          <w:u w:val="single"/>
        </w:rPr>
        <w:t xml:space="preserve">January </w:t>
      </w:r>
      <w:r w:rsidR="00AE4B51" w:rsidRPr="00053A29">
        <w:rPr>
          <w:b w:val="0"/>
          <w:bCs w:val="0"/>
          <w:sz w:val="22"/>
          <w:szCs w:val="22"/>
          <w:u w:val="single"/>
        </w:rPr>
        <w:t>10</w:t>
      </w:r>
      <w:r w:rsidR="00DF3ED3" w:rsidRPr="00053A29">
        <w:rPr>
          <w:b w:val="0"/>
          <w:bCs w:val="0"/>
          <w:sz w:val="22"/>
          <w:szCs w:val="22"/>
          <w:u w:val="single"/>
        </w:rPr>
        <w:t>,</w:t>
      </w:r>
      <w:r w:rsidR="00DF3ED3" w:rsidRPr="00053A29">
        <w:rPr>
          <w:b w:val="0"/>
          <w:bCs w:val="0"/>
          <w:spacing w:val="-1"/>
          <w:sz w:val="22"/>
          <w:szCs w:val="22"/>
          <w:u w:val="single"/>
        </w:rPr>
        <w:t xml:space="preserve"> </w:t>
      </w:r>
      <w:r w:rsidR="00DF3ED3" w:rsidRPr="00053A29">
        <w:rPr>
          <w:b w:val="0"/>
          <w:bCs w:val="0"/>
          <w:sz w:val="22"/>
          <w:szCs w:val="22"/>
          <w:u w:val="single"/>
        </w:rPr>
        <w:t>202</w:t>
      </w:r>
      <w:r w:rsidR="009B48B2" w:rsidRPr="00053A29">
        <w:rPr>
          <w:b w:val="0"/>
          <w:bCs w:val="0"/>
          <w:sz w:val="22"/>
          <w:szCs w:val="22"/>
          <w:u w:val="single"/>
        </w:rPr>
        <w:t>2</w:t>
      </w:r>
    </w:p>
    <w:p w14:paraId="7B01BF0C" w14:textId="52FD0A08" w:rsidR="00DF3ED3" w:rsidRPr="000604CB" w:rsidRDefault="00037EEF" w:rsidP="00095AD9">
      <w:pPr>
        <w:pStyle w:val="BodyText"/>
        <w:tabs>
          <w:tab w:val="left" w:pos="810"/>
        </w:tabs>
        <w:kinsoku w:val="0"/>
        <w:overflowPunct w:val="0"/>
        <w:spacing w:before="100"/>
        <w:jc w:val="both"/>
        <w:rPr>
          <w:b/>
          <w:bCs/>
          <w:sz w:val="22"/>
          <w:szCs w:val="22"/>
        </w:rPr>
      </w:pPr>
      <w:r w:rsidRPr="000604CB">
        <w:rPr>
          <w:b/>
          <w:bCs/>
          <w:sz w:val="22"/>
          <w:szCs w:val="22"/>
        </w:rPr>
        <w:t xml:space="preserve">Purpose of Solicitation </w:t>
      </w:r>
    </w:p>
    <w:p w14:paraId="59942B19" w14:textId="02F6A739" w:rsidR="00CC37E6" w:rsidRDefault="00DF3ED3">
      <w:pPr>
        <w:pStyle w:val="BodyText"/>
        <w:tabs>
          <w:tab w:val="left" w:pos="810"/>
        </w:tabs>
        <w:kinsoku w:val="0"/>
        <w:overflowPunct w:val="0"/>
        <w:spacing w:after="240"/>
        <w:ind w:right="30"/>
        <w:jc w:val="both"/>
        <w:rPr>
          <w:sz w:val="22"/>
          <w:szCs w:val="22"/>
        </w:rPr>
      </w:pPr>
      <w:r w:rsidRPr="000604CB">
        <w:rPr>
          <w:sz w:val="22"/>
          <w:szCs w:val="22"/>
        </w:rPr>
        <w:t xml:space="preserve">The </w:t>
      </w:r>
      <w:r w:rsidR="009E4C33" w:rsidRPr="000604CB">
        <w:rPr>
          <w:sz w:val="22"/>
          <w:szCs w:val="22"/>
        </w:rPr>
        <w:t>California Commission on the Status of Women and Girls (CCSWG)</w:t>
      </w:r>
      <w:r w:rsidR="009E4C33" w:rsidRPr="000604CB">
        <w:rPr>
          <w:spacing w:val="-3"/>
          <w:sz w:val="22"/>
          <w:szCs w:val="22"/>
        </w:rPr>
        <w:t xml:space="preserve"> </w:t>
      </w:r>
      <w:r w:rsidR="009E4C33">
        <w:rPr>
          <w:spacing w:val="-3"/>
          <w:sz w:val="22"/>
          <w:szCs w:val="22"/>
        </w:rPr>
        <w:t xml:space="preserve">is soliciting applications for </w:t>
      </w:r>
      <w:r w:rsidRPr="000604CB">
        <w:rPr>
          <w:sz w:val="22"/>
          <w:szCs w:val="22"/>
        </w:rPr>
        <w:t>th</w:t>
      </w:r>
      <w:r w:rsidR="00873F86" w:rsidRPr="000604CB">
        <w:rPr>
          <w:sz w:val="22"/>
          <w:szCs w:val="22"/>
        </w:rPr>
        <w:t>e</w:t>
      </w:r>
      <w:r w:rsidRPr="000604CB">
        <w:rPr>
          <w:sz w:val="22"/>
          <w:szCs w:val="22"/>
        </w:rPr>
        <w:t xml:space="preserve"> Women’s Recovery Respons</w:t>
      </w:r>
      <w:r w:rsidR="00764E21">
        <w:rPr>
          <w:sz w:val="22"/>
          <w:szCs w:val="22"/>
        </w:rPr>
        <w:t xml:space="preserve">e </w:t>
      </w:r>
      <w:r w:rsidRPr="000604CB">
        <w:rPr>
          <w:sz w:val="22"/>
          <w:szCs w:val="22"/>
        </w:rPr>
        <w:t xml:space="preserve">Grant Program to support </w:t>
      </w:r>
      <w:r w:rsidR="00764E21">
        <w:rPr>
          <w:sz w:val="22"/>
          <w:szCs w:val="22"/>
        </w:rPr>
        <w:t xml:space="preserve">the </w:t>
      </w:r>
      <w:r w:rsidRPr="000604CB">
        <w:rPr>
          <w:sz w:val="22"/>
          <w:szCs w:val="22"/>
        </w:rPr>
        <w:t>existing and emerging</w:t>
      </w:r>
      <w:r w:rsidR="005A4F3F" w:rsidRPr="000604CB">
        <w:rPr>
          <w:sz w:val="22"/>
          <w:szCs w:val="22"/>
        </w:rPr>
        <w:t xml:space="preserve"> </w:t>
      </w:r>
      <w:r w:rsidR="00873F86" w:rsidRPr="000604CB">
        <w:rPr>
          <w:sz w:val="22"/>
          <w:szCs w:val="22"/>
        </w:rPr>
        <w:t xml:space="preserve">needs of </w:t>
      </w:r>
      <w:r w:rsidRPr="000604CB">
        <w:rPr>
          <w:sz w:val="22"/>
          <w:szCs w:val="22"/>
        </w:rPr>
        <w:t xml:space="preserve">women </w:t>
      </w:r>
      <w:r w:rsidR="00764E21">
        <w:rPr>
          <w:sz w:val="22"/>
          <w:szCs w:val="22"/>
        </w:rPr>
        <w:t>in California</w:t>
      </w:r>
      <w:r w:rsidR="00873F86" w:rsidRPr="000604CB">
        <w:rPr>
          <w:sz w:val="22"/>
          <w:szCs w:val="22"/>
        </w:rPr>
        <w:t xml:space="preserve"> </w:t>
      </w:r>
      <w:r w:rsidR="00764E21">
        <w:rPr>
          <w:sz w:val="22"/>
          <w:szCs w:val="22"/>
        </w:rPr>
        <w:t xml:space="preserve">who have been </w:t>
      </w:r>
      <w:r w:rsidRPr="000604CB">
        <w:rPr>
          <w:sz w:val="22"/>
          <w:szCs w:val="22"/>
        </w:rPr>
        <w:t xml:space="preserve">disproportionately impacted by the </w:t>
      </w:r>
      <w:r w:rsidR="00764E21" w:rsidRPr="000604CB">
        <w:rPr>
          <w:sz w:val="22"/>
          <w:szCs w:val="22"/>
        </w:rPr>
        <w:t>C</w:t>
      </w:r>
      <w:r w:rsidR="00764E21">
        <w:rPr>
          <w:sz w:val="22"/>
          <w:szCs w:val="22"/>
        </w:rPr>
        <w:t>OVID</w:t>
      </w:r>
      <w:r w:rsidRPr="000604CB">
        <w:rPr>
          <w:sz w:val="22"/>
          <w:szCs w:val="22"/>
        </w:rPr>
        <w:t>-19 pandemic.</w:t>
      </w:r>
      <w:r w:rsidR="00CC37E6" w:rsidRPr="000604CB">
        <w:rPr>
          <w:sz w:val="22"/>
          <w:szCs w:val="22"/>
        </w:rPr>
        <w:t xml:space="preserve"> This Grant Funding Opportunity (GFO) solicitation provides detailed information and forms</w:t>
      </w:r>
      <w:r w:rsidR="00CC37E6" w:rsidRPr="000604CB">
        <w:rPr>
          <w:spacing w:val="1"/>
          <w:sz w:val="22"/>
          <w:szCs w:val="22"/>
        </w:rPr>
        <w:t xml:space="preserve"> </w:t>
      </w:r>
      <w:r w:rsidR="00CC37E6" w:rsidRPr="000604CB">
        <w:rPr>
          <w:sz w:val="22"/>
          <w:szCs w:val="22"/>
        </w:rPr>
        <w:t>necessary to prepare a proposal for CCSWG grant funds.</w:t>
      </w:r>
      <w:r w:rsidR="004F4989">
        <w:rPr>
          <w:sz w:val="22"/>
          <w:szCs w:val="22"/>
        </w:rPr>
        <w:t xml:space="preserve">  Th</w:t>
      </w:r>
      <w:r w:rsidR="008A7473">
        <w:rPr>
          <w:sz w:val="22"/>
          <w:szCs w:val="22"/>
        </w:rPr>
        <w:t xml:space="preserve">is </w:t>
      </w:r>
      <w:r w:rsidR="004F4989">
        <w:rPr>
          <w:sz w:val="22"/>
          <w:szCs w:val="22"/>
        </w:rPr>
        <w:t>is the first round of grant funds administered by the Commission</w:t>
      </w:r>
      <w:r w:rsidR="008A7473">
        <w:rPr>
          <w:sz w:val="22"/>
          <w:szCs w:val="22"/>
        </w:rPr>
        <w:t xml:space="preserve"> is available on a rolling basis through fiscal year 2021-2022.</w:t>
      </w:r>
      <w:r w:rsidR="004F4989">
        <w:rPr>
          <w:sz w:val="22"/>
          <w:szCs w:val="22"/>
        </w:rPr>
        <w:t xml:space="preserve"> </w:t>
      </w:r>
    </w:p>
    <w:p w14:paraId="7D6C4BE6" w14:textId="593B7226" w:rsidR="00CC37E6" w:rsidRPr="000604CB" w:rsidRDefault="00CC37E6">
      <w:pPr>
        <w:pStyle w:val="BodyText"/>
        <w:tabs>
          <w:tab w:val="left" w:pos="810"/>
        </w:tabs>
        <w:kinsoku w:val="0"/>
        <w:overflowPunct w:val="0"/>
        <w:spacing w:before="1"/>
        <w:ind w:right="1401"/>
        <w:jc w:val="both"/>
        <w:rPr>
          <w:b/>
          <w:bCs/>
          <w:sz w:val="22"/>
          <w:szCs w:val="22"/>
        </w:rPr>
      </w:pPr>
      <w:r w:rsidRPr="000604CB">
        <w:rPr>
          <w:b/>
          <w:bCs/>
          <w:sz w:val="22"/>
          <w:szCs w:val="22"/>
        </w:rPr>
        <w:t>About the California Commission on the Status of Women and Girls</w:t>
      </w:r>
    </w:p>
    <w:p w14:paraId="5897060D" w14:textId="11C9EE30" w:rsidR="00CC37E6" w:rsidRPr="000604CB" w:rsidRDefault="00CC37E6" w:rsidP="00053A29">
      <w:pPr>
        <w:pStyle w:val="BodyText"/>
        <w:tabs>
          <w:tab w:val="left" w:pos="810"/>
        </w:tabs>
        <w:kinsoku w:val="0"/>
        <w:overflowPunct w:val="0"/>
        <w:spacing w:before="1" w:after="240"/>
        <w:ind w:right="120"/>
        <w:jc w:val="both"/>
        <w:rPr>
          <w:sz w:val="22"/>
          <w:szCs w:val="22"/>
        </w:rPr>
      </w:pPr>
      <w:r w:rsidRPr="000604CB">
        <w:rPr>
          <w:color w:val="111111"/>
          <w:sz w:val="22"/>
          <w:szCs w:val="22"/>
          <w:shd w:val="clear" w:color="auto" w:fill="FFFFFF"/>
        </w:rPr>
        <w:t>For more than 50 years, the California Commission on the Status of Women and Girls has identified and worked to eliminate inequities in state laws, practices, and conditions that affect California’s women and girls. Established as a state agency with 17 appointed commissioners in 1965, the Commission regularly assesses gender equity in health, safety, employment, education, and equal representation in the military, and the media. The Commission provides leadership through research, policy and program development, education, outreach and collaboration, advocacy, and strategic partnerships.</w:t>
      </w:r>
    </w:p>
    <w:p w14:paraId="2E34DE99" w14:textId="04644510" w:rsidR="00DF3ED3" w:rsidRPr="00053A29" w:rsidRDefault="00DF3ED3" w:rsidP="00053A29">
      <w:pPr>
        <w:pStyle w:val="BodyText"/>
        <w:tabs>
          <w:tab w:val="left" w:pos="810"/>
          <w:tab w:val="left" w:pos="1620"/>
        </w:tabs>
        <w:kinsoku w:val="0"/>
        <w:overflowPunct w:val="0"/>
        <w:spacing w:line="294" w:lineRule="exact"/>
        <w:jc w:val="both"/>
        <w:rPr>
          <w:b/>
          <w:bCs/>
          <w:sz w:val="22"/>
          <w:szCs w:val="22"/>
        </w:rPr>
      </w:pPr>
      <w:bookmarkStart w:id="0" w:name="_Hlk92284449"/>
      <w:r w:rsidRPr="00053A29">
        <w:rPr>
          <w:b/>
          <w:bCs/>
          <w:sz w:val="22"/>
          <w:szCs w:val="22"/>
        </w:rPr>
        <w:t>Eligibility</w:t>
      </w:r>
    </w:p>
    <w:p w14:paraId="6E413E12" w14:textId="63D4EAF2" w:rsidR="00A250DB" w:rsidRPr="00053A29" w:rsidRDefault="00A250DB" w:rsidP="00053A29">
      <w:pPr>
        <w:tabs>
          <w:tab w:val="left" w:pos="810"/>
          <w:tab w:val="left" w:pos="1620"/>
        </w:tabs>
        <w:spacing w:after="0"/>
        <w:jc w:val="both"/>
        <w:rPr>
          <w:rFonts w:ascii="Century Gothic" w:hAnsi="Century Gothic"/>
        </w:rPr>
      </w:pPr>
      <w:r w:rsidRPr="00053A29">
        <w:rPr>
          <w:rFonts w:ascii="Century Gothic" w:hAnsi="Century Gothic"/>
        </w:rPr>
        <w:t>Eligible a</w:t>
      </w:r>
      <w:r w:rsidR="00850AC9" w:rsidRPr="00053A29">
        <w:rPr>
          <w:rFonts w:ascii="Century Gothic" w:hAnsi="Century Gothic"/>
        </w:rPr>
        <w:t>pplicants must be</w:t>
      </w:r>
      <w:r w:rsidR="00764E21" w:rsidRPr="00053A29">
        <w:rPr>
          <w:rFonts w:ascii="Century Gothic" w:hAnsi="Century Gothic"/>
        </w:rPr>
        <w:t xml:space="preserve"> one of the following</w:t>
      </w:r>
      <w:r w:rsidRPr="00053A29">
        <w:rPr>
          <w:rFonts w:ascii="Century Gothic" w:hAnsi="Century Gothic"/>
        </w:rPr>
        <w:t>:</w:t>
      </w:r>
    </w:p>
    <w:p w14:paraId="43A4077D" w14:textId="3122BF7B" w:rsidR="00A250DB" w:rsidRPr="00053A29" w:rsidRDefault="00A250DB" w:rsidP="00053A29">
      <w:pPr>
        <w:pStyle w:val="ListParagraph"/>
        <w:numPr>
          <w:ilvl w:val="0"/>
          <w:numId w:val="42"/>
        </w:numPr>
        <w:tabs>
          <w:tab w:val="left" w:pos="810"/>
          <w:tab w:val="left" w:pos="1620"/>
        </w:tabs>
        <w:spacing w:after="0"/>
        <w:ind w:left="720"/>
        <w:jc w:val="both"/>
        <w:rPr>
          <w:rFonts w:asciiTheme="minorHAnsi" w:hAnsiTheme="minorHAnsi"/>
        </w:rPr>
      </w:pPr>
      <w:r w:rsidRPr="00053A29">
        <w:rPr>
          <w:rFonts w:asciiTheme="minorHAnsi" w:hAnsiTheme="minorHAnsi"/>
        </w:rPr>
        <w:t>L</w:t>
      </w:r>
      <w:r w:rsidR="00850AC9" w:rsidRPr="00053A29">
        <w:rPr>
          <w:rFonts w:asciiTheme="minorHAnsi" w:hAnsiTheme="minorHAnsi"/>
        </w:rPr>
        <w:t xml:space="preserve">ocal women’s commission </w:t>
      </w:r>
      <w:r w:rsidRPr="00053A29">
        <w:rPr>
          <w:rFonts w:asciiTheme="minorHAnsi" w:hAnsiTheme="minorHAnsi"/>
        </w:rPr>
        <w:t>established with a city or county government.</w:t>
      </w:r>
    </w:p>
    <w:p w14:paraId="2A347329" w14:textId="16865E75" w:rsidR="00FE37A5" w:rsidRPr="00053A29" w:rsidRDefault="00A250DB" w:rsidP="00053A29">
      <w:pPr>
        <w:pStyle w:val="Default"/>
        <w:numPr>
          <w:ilvl w:val="0"/>
          <w:numId w:val="42"/>
        </w:numPr>
        <w:ind w:left="720"/>
        <w:jc w:val="both"/>
        <w:rPr>
          <w:rFonts w:asciiTheme="minorHAnsi" w:hAnsiTheme="minorHAnsi" w:cs="Times New Roman"/>
          <w:sz w:val="22"/>
          <w:szCs w:val="22"/>
        </w:rPr>
      </w:pPr>
      <w:r w:rsidRPr="00053A29">
        <w:rPr>
          <w:rFonts w:asciiTheme="minorHAnsi" w:hAnsiTheme="minorHAnsi"/>
          <w:sz w:val="22"/>
          <w:szCs w:val="22"/>
        </w:rPr>
        <w:t xml:space="preserve">Local government entity </w:t>
      </w:r>
      <w:r w:rsidR="0043329C" w:rsidRPr="00053A29">
        <w:rPr>
          <w:rFonts w:asciiTheme="minorHAnsi" w:hAnsiTheme="minorHAnsi"/>
          <w:sz w:val="22"/>
          <w:szCs w:val="22"/>
        </w:rPr>
        <w:t>for</w:t>
      </w:r>
      <w:r w:rsidRPr="00053A29">
        <w:rPr>
          <w:rFonts w:asciiTheme="minorHAnsi" w:hAnsiTheme="minorHAnsi"/>
          <w:sz w:val="22"/>
          <w:szCs w:val="22"/>
        </w:rPr>
        <w:t xml:space="preserve"> the purpose of establishing new commissions and/or </w:t>
      </w:r>
      <w:r w:rsidR="00FE37A5" w:rsidRPr="00053A29">
        <w:rPr>
          <w:rFonts w:asciiTheme="minorHAnsi" w:hAnsiTheme="minorHAnsi"/>
          <w:sz w:val="22"/>
          <w:szCs w:val="22"/>
        </w:rPr>
        <w:t>other grant funded activities that</w:t>
      </w:r>
      <w:r w:rsidR="003F7CF8" w:rsidRPr="00053A29">
        <w:rPr>
          <w:rFonts w:asciiTheme="minorHAnsi" w:hAnsiTheme="minorHAnsi"/>
          <w:sz w:val="22"/>
          <w:szCs w:val="22"/>
        </w:rPr>
        <w:t xml:space="preserve"> </w:t>
      </w:r>
      <w:r w:rsidR="003F7CF8" w:rsidRPr="00053A29">
        <w:rPr>
          <w:sz w:val="22"/>
          <w:szCs w:val="22"/>
        </w:rPr>
        <w:t>support and align with the mission of</w:t>
      </w:r>
      <w:r w:rsidR="003F7CF8" w:rsidRPr="00053A29">
        <w:rPr>
          <w:rFonts w:asciiTheme="minorHAnsi" w:hAnsiTheme="minorHAnsi"/>
          <w:sz w:val="22"/>
          <w:szCs w:val="22"/>
        </w:rPr>
        <w:t xml:space="preserve"> women and girl’s commissions</w:t>
      </w:r>
      <w:r w:rsidR="00FE37A5" w:rsidRPr="00053A29">
        <w:rPr>
          <w:rFonts w:asciiTheme="minorHAnsi" w:hAnsiTheme="minorHAnsi"/>
          <w:sz w:val="22"/>
          <w:szCs w:val="22"/>
        </w:rPr>
        <w:t>.</w:t>
      </w:r>
    </w:p>
    <w:p w14:paraId="0A975A9C" w14:textId="024D898F" w:rsidR="008A7473" w:rsidRPr="00053A29" w:rsidRDefault="00A250DB" w:rsidP="00053A29">
      <w:pPr>
        <w:pStyle w:val="Default"/>
        <w:numPr>
          <w:ilvl w:val="0"/>
          <w:numId w:val="42"/>
        </w:numPr>
        <w:ind w:left="720"/>
        <w:jc w:val="both"/>
        <w:rPr>
          <w:rFonts w:asciiTheme="minorHAnsi" w:hAnsiTheme="minorHAnsi" w:cs="Times New Roman"/>
          <w:sz w:val="22"/>
          <w:szCs w:val="22"/>
        </w:rPr>
      </w:pPr>
      <w:r w:rsidRPr="00053A29">
        <w:rPr>
          <w:sz w:val="22"/>
          <w:szCs w:val="22"/>
        </w:rPr>
        <w:t>Statewide or local nonprofit</w:t>
      </w:r>
      <w:r w:rsidR="00F9626A" w:rsidRPr="00053A29">
        <w:rPr>
          <w:rStyle w:val="FootnoteReference"/>
          <w:rFonts w:asciiTheme="minorHAnsi" w:hAnsiTheme="minorHAnsi"/>
          <w:sz w:val="22"/>
          <w:szCs w:val="22"/>
        </w:rPr>
        <w:footnoteReference w:id="1"/>
      </w:r>
      <w:r w:rsidR="00F9626A" w:rsidRPr="00053A29">
        <w:rPr>
          <w:sz w:val="22"/>
          <w:szCs w:val="22"/>
        </w:rPr>
        <w:t xml:space="preserve"> </w:t>
      </w:r>
      <w:r w:rsidRPr="00053A29">
        <w:rPr>
          <w:sz w:val="22"/>
          <w:szCs w:val="22"/>
        </w:rPr>
        <w:t>with a</w:t>
      </w:r>
      <w:r w:rsidR="00597958" w:rsidRPr="00053A29">
        <w:rPr>
          <w:sz w:val="22"/>
          <w:szCs w:val="22"/>
        </w:rPr>
        <w:t xml:space="preserve">n established history of programming and/or services </w:t>
      </w:r>
      <w:r w:rsidR="00FE37A5" w:rsidRPr="00053A29">
        <w:rPr>
          <w:sz w:val="22"/>
          <w:szCs w:val="22"/>
        </w:rPr>
        <w:t xml:space="preserve">that </w:t>
      </w:r>
      <w:r w:rsidR="003F7CF8" w:rsidRPr="00053A29">
        <w:rPr>
          <w:sz w:val="22"/>
          <w:szCs w:val="22"/>
        </w:rPr>
        <w:t>support and align with the mission of</w:t>
      </w:r>
      <w:r w:rsidR="00FE37A5" w:rsidRPr="00053A29">
        <w:rPr>
          <w:rFonts w:asciiTheme="minorHAnsi" w:hAnsiTheme="minorHAnsi"/>
          <w:sz w:val="22"/>
          <w:szCs w:val="22"/>
        </w:rPr>
        <w:t xml:space="preserve"> women and girl’s commission</w:t>
      </w:r>
      <w:r w:rsidR="003F7CF8" w:rsidRPr="00053A29">
        <w:rPr>
          <w:rFonts w:asciiTheme="minorHAnsi" w:hAnsiTheme="minorHAnsi"/>
          <w:sz w:val="22"/>
          <w:szCs w:val="22"/>
        </w:rPr>
        <w:t>s</w:t>
      </w:r>
      <w:r w:rsidR="00FE37A5" w:rsidRPr="00053A29">
        <w:rPr>
          <w:rFonts w:asciiTheme="minorHAnsi" w:hAnsiTheme="minorHAnsi"/>
          <w:sz w:val="22"/>
          <w:szCs w:val="22"/>
        </w:rPr>
        <w:t>.</w:t>
      </w:r>
    </w:p>
    <w:bookmarkEnd w:id="0"/>
    <w:p w14:paraId="56D73F2B" w14:textId="725A576A" w:rsidR="007A4158" w:rsidRPr="000604CB" w:rsidRDefault="007A4158" w:rsidP="00053A29">
      <w:pPr>
        <w:tabs>
          <w:tab w:val="left" w:pos="810"/>
        </w:tabs>
        <w:spacing w:before="240" w:after="0"/>
        <w:jc w:val="both"/>
        <w:rPr>
          <w:rFonts w:ascii="Century Gothic" w:hAnsi="Century Gothic"/>
          <w:b/>
          <w:bCs/>
        </w:rPr>
      </w:pPr>
      <w:r w:rsidRPr="00053A29">
        <w:rPr>
          <w:rFonts w:ascii="Century Gothic" w:hAnsi="Century Gothic"/>
          <w:b/>
          <w:bCs/>
        </w:rPr>
        <w:t>Availability</w:t>
      </w:r>
    </w:p>
    <w:p w14:paraId="1A9F265F" w14:textId="46932CB8" w:rsidR="007A4158" w:rsidRPr="000604CB" w:rsidRDefault="007A4158" w:rsidP="00053D2D">
      <w:pPr>
        <w:tabs>
          <w:tab w:val="left" w:pos="810"/>
        </w:tabs>
        <w:jc w:val="both"/>
        <w:rPr>
          <w:rFonts w:ascii="Century Gothic" w:hAnsi="Century Gothic"/>
        </w:rPr>
      </w:pPr>
      <w:r w:rsidRPr="000604CB">
        <w:rPr>
          <w:rFonts w:ascii="Century Gothic" w:hAnsi="Century Gothic"/>
        </w:rPr>
        <w:t>Applicants may apply for</w:t>
      </w:r>
      <w:r w:rsidR="00764E21">
        <w:rPr>
          <w:rFonts w:ascii="Century Gothic" w:hAnsi="Century Gothic"/>
        </w:rPr>
        <w:t xml:space="preserve"> funds totaling </w:t>
      </w:r>
      <w:r w:rsidRPr="000604CB">
        <w:rPr>
          <w:rFonts w:ascii="Century Gothic" w:hAnsi="Century Gothic"/>
        </w:rPr>
        <w:t>$</w:t>
      </w:r>
      <w:r w:rsidR="009B48B2" w:rsidRPr="000604CB">
        <w:rPr>
          <w:rFonts w:ascii="Century Gothic" w:hAnsi="Century Gothic"/>
        </w:rPr>
        <w:t>25</w:t>
      </w:r>
      <w:r w:rsidRPr="000604CB">
        <w:rPr>
          <w:rFonts w:ascii="Century Gothic" w:hAnsi="Century Gothic"/>
        </w:rPr>
        <w:t xml:space="preserve">,000 </w:t>
      </w:r>
      <w:r w:rsidR="00764E21">
        <w:rPr>
          <w:rFonts w:ascii="Century Gothic" w:hAnsi="Century Gothic"/>
        </w:rPr>
        <w:t xml:space="preserve">up </w:t>
      </w:r>
      <w:r w:rsidR="009B48B2" w:rsidRPr="000604CB">
        <w:rPr>
          <w:rFonts w:ascii="Century Gothic" w:hAnsi="Century Gothic"/>
        </w:rPr>
        <w:t>to</w:t>
      </w:r>
      <w:r w:rsidRPr="000604CB">
        <w:rPr>
          <w:rFonts w:ascii="Century Gothic" w:hAnsi="Century Gothic"/>
        </w:rPr>
        <w:t xml:space="preserve"> $250,000</w:t>
      </w:r>
      <w:r w:rsidR="009B48B2" w:rsidRPr="000604CB">
        <w:rPr>
          <w:rFonts w:ascii="Century Gothic" w:hAnsi="Century Gothic"/>
        </w:rPr>
        <w:t xml:space="preserve"> based on the funding category for which </w:t>
      </w:r>
      <w:r w:rsidR="00764E21">
        <w:rPr>
          <w:rFonts w:ascii="Century Gothic" w:hAnsi="Century Gothic"/>
        </w:rPr>
        <w:t>they</w:t>
      </w:r>
      <w:r w:rsidR="00764E21" w:rsidRPr="000604CB">
        <w:rPr>
          <w:rFonts w:ascii="Century Gothic" w:hAnsi="Century Gothic"/>
        </w:rPr>
        <w:t xml:space="preserve"> </w:t>
      </w:r>
      <w:r w:rsidR="009B48B2" w:rsidRPr="000604CB">
        <w:rPr>
          <w:rFonts w:ascii="Century Gothic" w:hAnsi="Century Gothic"/>
        </w:rPr>
        <w:t>are applying.</w:t>
      </w:r>
      <w:r w:rsidRPr="000604CB">
        <w:rPr>
          <w:rFonts w:ascii="Century Gothic" w:hAnsi="Century Gothic"/>
        </w:rPr>
        <w:t xml:space="preserve"> Based on availability of funds, CCSWG may choose to exceed</w:t>
      </w:r>
      <w:r w:rsidR="00764E21">
        <w:rPr>
          <w:rFonts w:ascii="Century Gothic" w:hAnsi="Century Gothic"/>
        </w:rPr>
        <w:t xml:space="preserve"> or restrict</w:t>
      </w:r>
      <w:r w:rsidRPr="000604CB">
        <w:rPr>
          <w:rFonts w:ascii="Century Gothic" w:hAnsi="Century Gothic"/>
        </w:rPr>
        <w:t xml:space="preserve"> the maximum amount for awards. The period of performance for projects funded will be </w:t>
      </w:r>
      <w:r w:rsidR="00764E21">
        <w:rPr>
          <w:rFonts w:ascii="Century Gothic" w:hAnsi="Century Gothic"/>
        </w:rPr>
        <w:t>1</w:t>
      </w:r>
      <w:r w:rsidRPr="000604CB">
        <w:rPr>
          <w:rFonts w:ascii="Century Gothic" w:hAnsi="Century Gothic"/>
        </w:rPr>
        <w:t xml:space="preserve">2 months, with an anticipated start date of </w:t>
      </w:r>
      <w:r w:rsidR="008D1E9B">
        <w:rPr>
          <w:rFonts w:ascii="Century Gothic" w:hAnsi="Century Gothic"/>
          <w:u w:val="single"/>
        </w:rPr>
        <w:t xml:space="preserve">March </w:t>
      </w:r>
      <w:r w:rsidRPr="0053738B">
        <w:rPr>
          <w:rFonts w:ascii="Century Gothic" w:hAnsi="Century Gothic"/>
          <w:u w:val="single"/>
        </w:rPr>
        <w:t>1, 2022</w:t>
      </w:r>
      <w:r w:rsidRPr="000604CB">
        <w:rPr>
          <w:rFonts w:ascii="Century Gothic" w:hAnsi="Century Gothic"/>
        </w:rPr>
        <w:t xml:space="preserve">. </w:t>
      </w:r>
    </w:p>
    <w:p w14:paraId="71E808EF" w14:textId="77777777" w:rsidR="000604CB" w:rsidRDefault="00DF3ED3" w:rsidP="00053D2D">
      <w:pPr>
        <w:pStyle w:val="BodyText"/>
        <w:tabs>
          <w:tab w:val="left" w:pos="810"/>
        </w:tabs>
        <w:kinsoku w:val="0"/>
        <w:overflowPunct w:val="0"/>
        <w:spacing w:before="1" w:line="294" w:lineRule="exact"/>
        <w:ind w:right="140"/>
        <w:jc w:val="both"/>
        <w:rPr>
          <w:b/>
          <w:bCs/>
          <w:sz w:val="22"/>
          <w:szCs w:val="22"/>
        </w:rPr>
      </w:pPr>
      <w:r w:rsidRPr="000604CB">
        <w:rPr>
          <w:b/>
          <w:bCs/>
          <w:sz w:val="22"/>
          <w:szCs w:val="22"/>
        </w:rPr>
        <w:t>Submission</w:t>
      </w:r>
      <w:r w:rsidRPr="000604CB">
        <w:rPr>
          <w:b/>
          <w:bCs/>
          <w:spacing w:val="-5"/>
          <w:sz w:val="22"/>
          <w:szCs w:val="22"/>
        </w:rPr>
        <w:t xml:space="preserve"> </w:t>
      </w:r>
      <w:r w:rsidRPr="000604CB">
        <w:rPr>
          <w:b/>
          <w:bCs/>
          <w:sz w:val="22"/>
          <w:szCs w:val="22"/>
        </w:rPr>
        <w:t>Deadline</w:t>
      </w:r>
    </w:p>
    <w:p w14:paraId="72FD4034" w14:textId="5EF3D125" w:rsidR="00783699" w:rsidRPr="000604CB" w:rsidRDefault="00037EEF" w:rsidP="00053D2D">
      <w:pPr>
        <w:pStyle w:val="BodyText"/>
        <w:tabs>
          <w:tab w:val="left" w:pos="810"/>
        </w:tabs>
        <w:kinsoku w:val="0"/>
        <w:overflowPunct w:val="0"/>
        <w:spacing w:after="240" w:line="294" w:lineRule="exact"/>
        <w:ind w:right="140"/>
        <w:jc w:val="both"/>
        <w:rPr>
          <w:sz w:val="22"/>
          <w:szCs w:val="22"/>
        </w:rPr>
      </w:pPr>
      <w:r w:rsidRPr="000604CB">
        <w:rPr>
          <w:sz w:val="22"/>
          <w:szCs w:val="22"/>
        </w:rPr>
        <w:t xml:space="preserve">Completed grant applications must be submitted </w:t>
      </w:r>
      <w:r w:rsidR="008C3B2A">
        <w:rPr>
          <w:sz w:val="22"/>
          <w:szCs w:val="22"/>
        </w:rPr>
        <w:t>by</w:t>
      </w:r>
      <w:r w:rsidR="009103D9">
        <w:rPr>
          <w:sz w:val="22"/>
          <w:szCs w:val="22"/>
        </w:rPr>
        <w:t xml:space="preserve"> </w:t>
      </w:r>
      <w:r w:rsidR="008D1E9B">
        <w:rPr>
          <w:sz w:val="22"/>
          <w:szCs w:val="22"/>
        </w:rPr>
        <w:t>4</w:t>
      </w:r>
      <w:r w:rsidRPr="000604CB">
        <w:rPr>
          <w:sz w:val="22"/>
          <w:szCs w:val="22"/>
        </w:rPr>
        <w:t xml:space="preserve">:00 p.m. PST on </w:t>
      </w:r>
      <w:r w:rsidR="00BE12EE">
        <w:rPr>
          <w:sz w:val="22"/>
          <w:szCs w:val="22"/>
        </w:rPr>
        <w:t xml:space="preserve">Friday, </w:t>
      </w:r>
      <w:r w:rsidR="00980085" w:rsidRPr="00980085">
        <w:rPr>
          <w:sz w:val="22"/>
          <w:szCs w:val="22"/>
          <w:u w:val="single"/>
        </w:rPr>
        <w:t>February 4</w:t>
      </w:r>
      <w:r w:rsidRPr="00980085">
        <w:rPr>
          <w:sz w:val="22"/>
          <w:szCs w:val="22"/>
          <w:u w:val="single"/>
        </w:rPr>
        <w:t xml:space="preserve">, </w:t>
      </w:r>
      <w:proofErr w:type="gramStart"/>
      <w:r w:rsidRPr="00980085">
        <w:rPr>
          <w:sz w:val="22"/>
          <w:szCs w:val="22"/>
          <w:u w:val="single"/>
        </w:rPr>
        <w:t>2022</w:t>
      </w:r>
      <w:proofErr w:type="gramEnd"/>
      <w:r w:rsidR="008C3B2A">
        <w:rPr>
          <w:sz w:val="22"/>
          <w:szCs w:val="22"/>
        </w:rPr>
        <w:t xml:space="preserve"> using the online portal at </w:t>
      </w:r>
      <w:hyperlink r:id="rId17" w:history="1">
        <w:r w:rsidR="008C3B2A" w:rsidRPr="00053A29">
          <w:rPr>
            <w:rStyle w:val="Hyperlink"/>
            <w:sz w:val="22"/>
            <w:szCs w:val="22"/>
          </w:rPr>
          <w:t>https://women.ca.gov/womens-recovery-response/</w:t>
        </w:r>
      </w:hyperlink>
      <w:r w:rsidR="008C3B2A">
        <w:rPr>
          <w:sz w:val="22"/>
          <w:szCs w:val="22"/>
        </w:rPr>
        <w:t xml:space="preserve"> </w:t>
      </w:r>
    </w:p>
    <w:p w14:paraId="635EAEB3" w14:textId="77777777" w:rsidR="00980085" w:rsidRPr="000604CB" w:rsidRDefault="00980085" w:rsidP="00053D2D">
      <w:pPr>
        <w:pStyle w:val="BodyText"/>
        <w:tabs>
          <w:tab w:val="left" w:pos="810"/>
        </w:tabs>
        <w:kinsoku w:val="0"/>
        <w:overflowPunct w:val="0"/>
        <w:spacing w:before="1"/>
        <w:jc w:val="both"/>
        <w:rPr>
          <w:b/>
          <w:bCs/>
          <w:sz w:val="22"/>
          <w:szCs w:val="22"/>
        </w:rPr>
      </w:pPr>
      <w:r w:rsidRPr="000604CB">
        <w:rPr>
          <w:b/>
          <w:bCs/>
          <w:sz w:val="22"/>
          <w:szCs w:val="22"/>
        </w:rPr>
        <w:t>Grant</w:t>
      </w:r>
      <w:r w:rsidRPr="000604CB">
        <w:rPr>
          <w:b/>
          <w:bCs/>
          <w:spacing w:val="-5"/>
          <w:sz w:val="22"/>
          <w:szCs w:val="22"/>
        </w:rPr>
        <w:t xml:space="preserve"> </w:t>
      </w:r>
      <w:r w:rsidRPr="000604CB">
        <w:rPr>
          <w:b/>
          <w:bCs/>
          <w:sz w:val="22"/>
          <w:szCs w:val="22"/>
        </w:rPr>
        <w:t>Award</w:t>
      </w:r>
      <w:r w:rsidRPr="000604CB">
        <w:rPr>
          <w:b/>
          <w:bCs/>
          <w:spacing w:val="-4"/>
          <w:sz w:val="22"/>
          <w:szCs w:val="22"/>
        </w:rPr>
        <w:t xml:space="preserve"> </w:t>
      </w:r>
      <w:r w:rsidRPr="000604CB">
        <w:rPr>
          <w:b/>
          <w:bCs/>
          <w:sz w:val="22"/>
          <w:szCs w:val="22"/>
        </w:rPr>
        <w:t>Performance</w:t>
      </w:r>
      <w:r w:rsidRPr="000604CB">
        <w:rPr>
          <w:b/>
          <w:bCs/>
          <w:spacing w:val="-4"/>
          <w:sz w:val="22"/>
          <w:szCs w:val="22"/>
        </w:rPr>
        <w:t xml:space="preserve"> </w:t>
      </w:r>
      <w:r w:rsidRPr="000604CB">
        <w:rPr>
          <w:b/>
          <w:bCs/>
          <w:sz w:val="22"/>
          <w:szCs w:val="22"/>
        </w:rPr>
        <w:t>Period</w:t>
      </w:r>
    </w:p>
    <w:p w14:paraId="4260EA49" w14:textId="591922C7" w:rsidR="00980085" w:rsidRPr="000604CB" w:rsidRDefault="00BE2164" w:rsidP="00053D2D">
      <w:pPr>
        <w:pStyle w:val="BodyText"/>
        <w:tabs>
          <w:tab w:val="left" w:pos="810"/>
        </w:tabs>
        <w:kinsoku w:val="0"/>
        <w:overflowPunct w:val="0"/>
        <w:spacing w:before="1" w:after="240"/>
        <w:jc w:val="both"/>
        <w:rPr>
          <w:sz w:val="22"/>
          <w:szCs w:val="22"/>
        </w:rPr>
      </w:pPr>
      <w:r>
        <w:rPr>
          <w:sz w:val="22"/>
          <w:szCs w:val="22"/>
        </w:rPr>
        <w:t>March</w:t>
      </w:r>
      <w:r w:rsidR="00980085">
        <w:rPr>
          <w:sz w:val="22"/>
          <w:szCs w:val="22"/>
        </w:rPr>
        <w:t>1</w:t>
      </w:r>
      <w:r w:rsidR="00980085" w:rsidRPr="000604CB">
        <w:rPr>
          <w:sz w:val="22"/>
          <w:szCs w:val="22"/>
        </w:rPr>
        <w:t>, 2022</w:t>
      </w:r>
      <w:r w:rsidR="00980085" w:rsidRPr="000604CB">
        <w:rPr>
          <w:spacing w:val="-3"/>
          <w:sz w:val="22"/>
          <w:szCs w:val="22"/>
        </w:rPr>
        <w:t xml:space="preserve"> </w:t>
      </w:r>
      <w:r w:rsidR="00980085" w:rsidRPr="000604CB">
        <w:rPr>
          <w:sz w:val="22"/>
          <w:szCs w:val="22"/>
        </w:rPr>
        <w:t>–</w:t>
      </w:r>
      <w:r w:rsidR="00980085" w:rsidRPr="000604CB">
        <w:rPr>
          <w:spacing w:val="-1"/>
          <w:sz w:val="22"/>
          <w:szCs w:val="22"/>
        </w:rPr>
        <w:t xml:space="preserve"> </w:t>
      </w:r>
      <w:r w:rsidR="00BE12EE">
        <w:rPr>
          <w:sz w:val="22"/>
          <w:szCs w:val="22"/>
        </w:rPr>
        <w:t>February 28</w:t>
      </w:r>
      <w:r w:rsidR="00980085" w:rsidRPr="000604CB">
        <w:rPr>
          <w:sz w:val="22"/>
          <w:szCs w:val="22"/>
        </w:rPr>
        <w:t>,</w:t>
      </w:r>
      <w:r w:rsidR="00980085" w:rsidRPr="000604CB">
        <w:rPr>
          <w:spacing w:val="-1"/>
          <w:sz w:val="22"/>
          <w:szCs w:val="22"/>
        </w:rPr>
        <w:t xml:space="preserve"> </w:t>
      </w:r>
      <w:r w:rsidR="00980085" w:rsidRPr="000604CB">
        <w:rPr>
          <w:sz w:val="22"/>
          <w:szCs w:val="22"/>
        </w:rPr>
        <w:t>2023</w:t>
      </w:r>
      <w:r w:rsidR="00764E21">
        <w:rPr>
          <w:sz w:val="22"/>
          <w:szCs w:val="22"/>
        </w:rPr>
        <w:t xml:space="preserve"> (Final reporting due to CCSWG by </w:t>
      </w:r>
      <w:r w:rsidR="00BE12EE">
        <w:rPr>
          <w:sz w:val="22"/>
          <w:szCs w:val="22"/>
        </w:rPr>
        <w:t xml:space="preserve">March </w:t>
      </w:r>
      <w:r w:rsidR="00764E21">
        <w:rPr>
          <w:sz w:val="22"/>
          <w:szCs w:val="22"/>
        </w:rPr>
        <w:t>1, 2023)</w:t>
      </w:r>
    </w:p>
    <w:p w14:paraId="62C23C89" w14:textId="6DABBE6B" w:rsidR="00783699" w:rsidRPr="000604CB" w:rsidRDefault="00783699" w:rsidP="00053D2D">
      <w:pPr>
        <w:pStyle w:val="BodyText"/>
        <w:tabs>
          <w:tab w:val="left" w:pos="810"/>
        </w:tabs>
        <w:kinsoku w:val="0"/>
        <w:overflowPunct w:val="0"/>
        <w:spacing w:line="294" w:lineRule="exact"/>
        <w:jc w:val="both"/>
        <w:rPr>
          <w:b/>
          <w:bCs/>
          <w:sz w:val="22"/>
          <w:szCs w:val="22"/>
        </w:rPr>
      </w:pPr>
      <w:r w:rsidRPr="000604CB">
        <w:rPr>
          <w:b/>
          <w:bCs/>
          <w:sz w:val="22"/>
          <w:szCs w:val="22"/>
        </w:rPr>
        <w:t>Contact Information</w:t>
      </w:r>
    </w:p>
    <w:p w14:paraId="417DF399" w14:textId="1971BBAB" w:rsidR="00783699" w:rsidRDefault="00783699" w:rsidP="00053D2D">
      <w:pPr>
        <w:pStyle w:val="BodyText"/>
        <w:tabs>
          <w:tab w:val="left" w:pos="810"/>
        </w:tabs>
        <w:kinsoku w:val="0"/>
        <w:overflowPunct w:val="0"/>
        <w:spacing w:line="294" w:lineRule="exact"/>
        <w:jc w:val="both"/>
        <w:rPr>
          <w:rStyle w:val="Hyperlink"/>
          <w:sz w:val="22"/>
          <w:szCs w:val="22"/>
        </w:rPr>
      </w:pPr>
      <w:r w:rsidRPr="000604CB">
        <w:rPr>
          <w:sz w:val="22"/>
          <w:szCs w:val="22"/>
        </w:rPr>
        <w:t xml:space="preserve">Questions concerning this </w:t>
      </w:r>
      <w:r w:rsidR="00980085">
        <w:rPr>
          <w:sz w:val="22"/>
          <w:szCs w:val="22"/>
        </w:rPr>
        <w:t>GFO</w:t>
      </w:r>
      <w:r w:rsidRPr="000604CB">
        <w:rPr>
          <w:sz w:val="22"/>
          <w:szCs w:val="22"/>
        </w:rPr>
        <w:t>, the proposal process, or programmatic</w:t>
      </w:r>
      <w:r w:rsidRPr="000604CB">
        <w:rPr>
          <w:spacing w:val="-64"/>
          <w:sz w:val="22"/>
          <w:szCs w:val="22"/>
        </w:rPr>
        <w:t xml:space="preserve"> </w:t>
      </w:r>
      <w:r w:rsidRPr="000604CB">
        <w:rPr>
          <w:sz w:val="22"/>
          <w:szCs w:val="22"/>
        </w:rPr>
        <w:t>issues must be</w:t>
      </w:r>
      <w:r w:rsidRPr="000604CB">
        <w:rPr>
          <w:spacing w:val="-1"/>
          <w:sz w:val="22"/>
          <w:szCs w:val="22"/>
        </w:rPr>
        <w:t xml:space="preserve"> </w:t>
      </w:r>
      <w:r w:rsidRPr="000604CB">
        <w:rPr>
          <w:sz w:val="22"/>
          <w:szCs w:val="22"/>
        </w:rPr>
        <w:t>submitted</w:t>
      </w:r>
      <w:r w:rsidRPr="000604CB">
        <w:rPr>
          <w:spacing w:val="2"/>
          <w:sz w:val="22"/>
          <w:szCs w:val="22"/>
        </w:rPr>
        <w:t xml:space="preserve"> </w:t>
      </w:r>
      <w:r w:rsidRPr="000604CB">
        <w:rPr>
          <w:sz w:val="22"/>
          <w:szCs w:val="22"/>
        </w:rPr>
        <w:t>in</w:t>
      </w:r>
      <w:r w:rsidRPr="000604CB">
        <w:rPr>
          <w:spacing w:val="-1"/>
          <w:sz w:val="22"/>
          <w:szCs w:val="22"/>
        </w:rPr>
        <w:t xml:space="preserve"> </w:t>
      </w:r>
      <w:r w:rsidRPr="000604CB">
        <w:rPr>
          <w:sz w:val="22"/>
          <w:szCs w:val="22"/>
        </w:rPr>
        <w:t>writing by</w:t>
      </w:r>
      <w:r w:rsidRPr="000604CB">
        <w:rPr>
          <w:spacing w:val="-2"/>
          <w:sz w:val="22"/>
          <w:szCs w:val="22"/>
        </w:rPr>
        <w:t xml:space="preserve"> </w:t>
      </w:r>
      <w:r w:rsidRPr="000604CB">
        <w:rPr>
          <w:sz w:val="22"/>
          <w:szCs w:val="22"/>
        </w:rPr>
        <w:t>email to:</w:t>
      </w:r>
      <w:r w:rsidR="004D4263" w:rsidRPr="000604CB">
        <w:rPr>
          <w:sz w:val="22"/>
          <w:szCs w:val="22"/>
        </w:rPr>
        <w:t xml:space="preserve"> </w:t>
      </w:r>
      <w:hyperlink r:id="rId18" w:history="1">
        <w:r w:rsidR="003F50FD" w:rsidRPr="008C3B2A">
          <w:rPr>
            <w:rStyle w:val="Hyperlink"/>
            <w:sz w:val="22"/>
            <w:szCs w:val="22"/>
          </w:rPr>
          <w:t>grants@women.ca.gov</w:t>
        </w:r>
      </w:hyperlink>
      <w:r w:rsidR="00764E21" w:rsidRPr="008C3B2A">
        <w:rPr>
          <w:rStyle w:val="Hyperlink"/>
          <w:color w:val="000000" w:themeColor="text1"/>
          <w:sz w:val="22"/>
          <w:szCs w:val="22"/>
          <w:u w:val="none"/>
        </w:rPr>
        <w:t>.</w:t>
      </w:r>
      <w:r w:rsidR="00764E21" w:rsidRPr="00B670C9">
        <w:rPr>
          <w:rStyle w:val="Hyperlink"/>
          <w:color w:val="000000" w:themeColor="text1"/>
          <w:sz w:val="22"/>
          <w:szCs w:val="22"/>
          <w:u w:val="none"/>
        </w:rPr>
        <w:t xml:space="preserve"> Please do not submit questions to individual staff or Commissioners as these will not be answered.</w:t>
      </w:r>
    </w:p>
    <w:p w14:paraId="6FAF126D" w14:textId="5D6C48E7" w:rsidR="00546618" w:rsidRDefault="00AF7069" w:rsidP="00546618">
      <w:pPr>
        <w:pStyle w:val="ListParagraph"/>
        <w:numPr>
          <w:ilvl w:val="0"/>
          <w:numId w:val="45"/>
        </w:numPr>
        <w:spacing w:after="0" w:line="240" w:lineRule="auto"/>
        <w:ind w:left="0" w:hanging="360"/>
        <w:jc w:val="both"/>
        <w:rPr>
          <w:b/>
          <w:bCs/>
        </w:rPr>
      </w:pPr>
      <w:bookmarkStart w:id="1" w:name="C._SUBMISSION_DEADLINE_AND_OPTIONS"/>
      <w:bookmarkStart w:id="2" w:name="_bookmark3"/>
      <w:bookmarkEnd w:id="1"/>
      <w:bookmarkEnd w:id="2"/>
      <w:r w:rsidRPr="00DD7DDA">
        <w:rPr>
          <w:b/>
          <w:bCs/>
        </w:rPr>
        <w:lastRenderedPageBreak/>
        <w:t>O</w:t>
      </w:r>
      <w:r w:rsidR="00B05A4F" w:rsidRPr="00DD7DDA">
        <w:rPr>
          <w:b/>
          <w:bCs/>
        </w:rPr>
        <w:t>VERVIEW</w:t>
      </w:r>
    </w:p>
    <w:p w14:paraId="1E35A454" w14:textId="77777777" w:rsidR="00053A29" w:rsidRDefault="00053A29" w:rsidP="00053A29">
      <w:pPr>
        <w:pStyle w:val="ListParagraph"/>
        <w:spacing w:after="0" w:line="240" w:lineRule="auto"/>
        <w:ind w:left="0"/>
        <w:jc w:val="both"/>
        <w:rPr>
          <w:b/>
          <w:bCs/>
        </w:rPr>
      </w:pPr>
    </w:p>
    <w:p w14:paraId="1E7E7CE7" w14:textId="0AEDFF43" w:rsidR="000D1A99" w:rsidRDefault="000D1A99" w:rsidP="00546618">
      <w:pPr>
        <w:pStyle w:val="ListParagraph"/>
        <w:spacing w:after="0" w:line="240" w:lineRule="auto"/>
        <w:ind w:left="0"/>
        <w:jc w:val="both"/>
        <w:rPr>
          <w:color w:val="111111"/>
        </w:rPr>
      </w:pPr>
      <w:r w:rsidRPr="00546618">
        <w:rPr>
          <w:color w:val="111111"/>
        </w:rPr>
        <w:t xml:space="preserve">As the state entity tasked with assessing gender equity in multiple issue areas including health, safety, employment, education, and others, the California Commission on the Status of Women and Girls is uniquely positioned to </w:t>
      </w:r>
      <w:r w:rsidR="00764E21" w:rsidRPr="00546618">
        <w:rPr>
          <w:color w:val="111111"/>
        </w:rPr>
        <w:t xml:space="preserve">support </w:t>
      </w:r>
      <w:r w:rsidRPr="00546618">
        <w:rPr>
          <w:color w:val="111111"/>
        </w:rPr>
        <w:t xml:space="preserve">local commissions and the direct service providers they work with to ensure that women’s </w:t>
      </w:r>
      <w:r w:rsidRPr="00546618">
        <w:rPr>
          <w:color w:val="000000" w:themeColor="text1"/>
        </w:rPr>
        <w:t xml:space="preserve">needs are </w:t>
      </w:r>
      <w:r w:rsidR="006F7175" w:rsidRPr="00546618">
        <w:rPr>
          <w:color w:val="000000" w:themeColor="text1"/>
        </w:rPr>
        <w:t>focused on</w:t>
      </w:r>
      <w:r w:rsidRPr="00546618">
        <w:rPr>
          <w:color w:val="000000" w:themeColor="text1"/>
        </w:rPr>
        <w:t xml:space="preserve"> statewide recovery efforts. </w:t>
      </w:r>
      <w:r w:rsidR="00A77113" w:rsidRPr="00546618">
        <w:rPr>
          <w:rFonts w:cs="Arial"/>
          <w:color w:val="000000" w:themeColor="text1"/>
        </w:rPr>
        <w:t>The Budget Act of 2021 (Senate Bill 129) established the Women’s Recovery Response to provide local assistance with $5 million in one-time funds.</w:t>
      </w:r>
      <w:r w:rsidR="00A77113" w:rsidRPr="00546618">
        <w:rPr>
          <w:color w:val="000000" w:themeColor="text1"/>
        </w:rPr>
        <w:t xml:space="preserve"> </w:t>
      </w:r>
      <w:r w:rsidRPr="00546618">
        <w:rPr>
          <w:color w:val="000000" w:themeColor="text1"/>
        </w:rPr>
        <w:t xml:space="preserve">The investment will insert structural support and resources into the network of local commissions while the </w:t>
      </w:r>
      <w:r w:rsidRPr="00546618">
        <w:rPr>
          <w:color w:val="111111"/>
        </w:rPr>
        <w:t>California Commission continues to act as a statewide convener, facilitator, and oversight administrator.</w:t>
      </w:r>
      <w:r w:rsidR="00A250DB" w:rsidRPr="00546618">
        <w:rPr>
          <w:color w:val="111111"/>
        </w:rPr>
        <w:t xml:space="preserve">  Fund</w:t>
      </w:r>
      <w:r w:rsidR="00764E21" w:rsidRPr="00546618">
        <w:rPr>
          <w:color w:val="111111"/>
        </w:rPr>
        <w:t>s</w:t>
      </w:r>
      <w:r w:rsidR="00A250DB" w:rsidRPr="00546618">
        <w:rPr>
          <w:color w:val="111111"/>
        </w:rPr>
        <w:t xml:space="preserve"> will support:</w:t>
      </w:r>
    </w:p>
    <w:p w14:paraId="67667186" w14:textId="77777777" w:rsidR="00053A29" w:rsidRPr="00546618" w:rsidRDefault="00053A29" w:rsidP="00546618">
      <w:pPr>
        <w:pStyle w:val="ListParagraph"/>
        <w:spacing w:after="0" w:line="240" w:lineRule="auto"/>
        <w:ind w:left="0"/>
        <w:jc w:val="both"/>
        <w:rPr>
          <w:b/>
          <w:bCs/>
        </w:rPr>
      </w:pPr>
    </w:p>
    <w:p w14:paraId="31DBFFAD" w14:textId="601E06C2" w:rsidR="005E7AD4" w:rsidRDefault="005E7AD4" w:rsidP="00053D2D">
      <w:pPr>
        <w:pStyle w:val="ListParagraph"/>
        <w:numPr>
          <w:ilvl w:val="0"/>
          <w:numId w:val="38"/>
        </w:numPr>
        <w:spacing w:after="0"/>
        <w:ind w:left="360"/>
        <w:jc w:val="both"/>
        <w:rPr>
          <w:rFonts w:eastAsia="Times New Roman" w:cs="Times New Roman"/>
        </w:rPr>
      </w:pPr>
      <w:r w:rsidRPr="000604CB">
        <w:rPr>
          <w:rFonts w:eastAsia="Times New Roman" w:cs="Times New Roman"/>
          <w:b/>
          <w:bCs/>
        </w:rPr>
        <w:t>Existing local women</w:t>
      </w:r>
      <w:r w:rsidR="00764E21">
        <w:rPr>
          <w:rFonts w:eastAsia="Times New Roman" w:cs="Times New Roman"/>
          <w:b/>
          <w:bCs/>
        </w:rPr>
        <w:t>’s</w:t>
      </w:r>
      <w:r w:rsidRPr="000604CB">
        <w:rPr>
          <w:rFonts w:eastAsia="Times New Roman" w:cs="Times New Roman"/>
          <w:b/>
          <w:bCs/>
        </w:rPr>
        <w:t xml:space="preserve"> commissions</w:t>
      </w:r>
      <w:r w:rsidR="00A250DB" w:rsidRPr="000604CB">
        <w:rPr>
          <w:rFonts w:eastAsia="Times New Roman" w:cs="Times New Roman"/>
          <w:b/>
          <w:bCs/>
        </w:rPr>
        <w:t xml:space="preserve"> </w:t>
      </w:r>
      <w:r w:rsidR="00A250DB" w:rsidRPr="000604CB">
        <w:rPr>
          <w:rFonts w:eastAsia="Times New Roman" w:cs="Times New Roman"/>
        </w:rPr>
        <w:t>by e</w:t>
      </w:r>
      <w:r w:rsidRPr="000604CB">
        <w:rPr>
          <w:rFonts w:eastAsia="Times New Roman" w:cs="Times New Roman"/>
        </w:rPr>
        <w:t>ngag</w:t>
      </w:r>
      <w:r w:rsidR="00A250DB" w:rsidRPr="000604CB">
        <w:rPr>
          <w:rFonts w:eastAsia="Times New Roman" w:cs="Times New Roman"/>
        </w:rPr>
        <w:t>ing</w:t>
      </w:r>
      <w:r w:rsidRPr="000604CB">
        <w:rPr>
          <w:rFonts w:eastAsia="Times New Roman" w:cs="Times New Roman"/>
        </w:rPr>
        <w:t xml:space="preserve"> and strengthens existing local women’s commissions to ultimately inform the </w:t>
      </w:r>
      <w:r w:rsidR="006F7175">
        <w:rPr>
          <w:rFonts w:eastAsia="Times New Roman" w:cs="Times New Roman"/>
        </w:rPr>
        <w:t xml:space="preserve">development of a future </w:t>
      </w:r>
      <w:r w:rsidRPr="000604CB">
        <w:rPr>
          <w:rFonts w:eastAsia="Times New Roman" w:cs="Times New Roman"/>
        </w:rPr>
        <w:t>statewide Women’s Economic Recovery Blueprint.</w:t>
      </w:r>
    </w:p>
    <w:p w14:paraId="7AF61B96" w14:textId="77777777" w:rsidR="00053A29" w:rsidRPr="000604CB" w:rsidRDefault="00053A29" w:rsidP="00053A29">
      <w:pPr>
        <w:pStyle w:val="ListParagraph"/>
        <w:spacing w:after="0"/>
        <w:ind w:left="360"/>
        <w:jc w:val="both"/>
        <w:rPr>
          <w:rFonts w:eastAsia="Times New Roman" w:cs="Times New Roman"/>
        </w:rPr>
      </w:pPr>
    </w:p>
    <w:p w14:paraId="0971AFB4" w14:textId="4E8D44E6" w:rsidR="005E7AD4" w:rsidRDefault="005E7AD4" w:rsidP="00053D2D">
      <w:pPr>
        <w:pStyle w:val="ListParagraph"/>
        <w:numPr>
          <w:ilvl w:val="0"/>
          <w:numId w:val="38"/>
        </w:numPr>
        <w:spacing w:after="0"/>
        <w:ind w:left="360"/>
        <w:jc w:val="both"/>
        <w:rPr>
          <w:rFonts w:eastAsia="Times New Roman" w:cs="Times New Roman"/>
        </w:rPr>
      </w:pPr>
      <w:r w:rsidRPr="000604CB">
        <w:rPr>
          <w:rFonts w:eastAsia="Times New Roman" w:cs="Times New Roman"/>
          <w:b/>
          <w:bCs/>
        </w:rPr>
        <w:t xml:space="preserve">Development of new local commissions </w:t>
      </w:r>
      <w:r w:rsidR="00764E21">
        <w:rPr>
          <w:rFonts w:eastAsia="Times New Roman" w:cs="Times New Roman"/>
          <w:b/>
          <w:bCs/>
        </w:rPr>
        <w:t xml:space="preserve">at the city and county level </w:t>
      </w:r>
      <w:r w:rsidR="00A250DB" w:rsidRPr="000604CB">
        <w:rPr>
          <w:rFonts w:eastAsia="Times New Roman" w:cs="Times New Roman"/>
        </w:rPr>
        <w:t>t</w:t>
      </w:r>
      <w:r w:rsidRPr="000604CB">
        <w:rPr>
          <w:rFonts w:eastAsia="Times New Roman" w:cs="Times New Roman"/>
        </w:rPr>
        <w:t xml:space="preserve">o </w:t>
      </w:r>
      <w:r w:rsidR="00764E21">
        <w:rPr>
          <w:rFonts w:eastAsia="Times New Roman" w:cs="Times New Roman"/>
        </w:rPr>
        <w:t>increase diverse</w:t>
      </w:r>
      <w:r w:rsidR="00764E21" w:rsidRPr="000604CB">
        <w:rPr>
          <w:rFonts w:eastAsia="Times New Roman" w:cs="Times New Roman"/>
        </w:rPr>
        <w:t xml:space="preserve"> </w:t>
      </w:r>
      <w:r w:rsidRPr="000604CB">
        <w:rPr>
          <w:rFonts w:eastAsia="Times New Roman" w:cs="Times New Roman"/>
        </w:rPr>
        <w:t>representation of all women’s voices throughout California.</w:t>
      </w:r>
    </w:p>
    <w:p w14:paraId="36623A80" w14:textId="77777777" w:rsidR="00053A29" w:rsidRPr="00053A29" w:rsidRDefault="00053A29" w:rsidP="00053A29">
      <w:pPr>
        <w:pStyle w:val="ListParagraph"/>
        <w:rPr>
          <w:rFonts w:eastAsia="Times New Roman" w:cs="Times New Roman"/>
        </w:rPr>
      </w:pPr>
    </w:p>
    <w:p w14:paraId="42DB238F" w14:textId="299731D1" w:rsidR="00546618" w:rsidRPr="00546618" w:rsidRDefault="005E7AD4" w:rsidP="00546618">
      <w:pPr>
        <w:pStyle w:val="ListParagraph"/>
        <w:numPr>
          <w:ilvl w:val="0"/>
          <w:numId w:val="38"/>
        </w:numPr>
        <w:spacing w:after="0"/>
        <w:ind w:left="360"/>
        <w:jc w:val="both"/>
        <w:rPr>
          <w:rFonts w:eastAsia="Times New Roman" w:cs="Times New Roman"/>
        </w:rPr>
      </w:pPr>
      <w:r w:rsidRPr="000604CB">
        <w:rPr>
          <w:rFonts w:eastAsia="Times New Roman" w:cs="Times New Roman"/>
          <w:b/>
          <w:bCs/>
        </w:rPr>
        <w:t xml:space="preserve">Increase resources for community-based organizations </w:t>
      </w:r>
      <w:r w:rsidR="00A250DB" w:rsidRPr="000604CB">
        <w:rPr>
          <w:rFonts w:eastAsia="Times New Roman" w:cs="Times New Roman"/>
        </w:rPr>
        <w:t>p</w:t>
      </w:r>
      <w:r w:rsidRPr="000604CB">
        <w:rPr>
          <w:rFonts w:eastAsia="Times New Roman" w:cs="Times New Roman"/>
        </w:rPr>
        <w:t>roviding direct services to support immediate needs for women through an economic security lens</w:t>
      </w:r>
      <w:r w:rsidR="00546618">
        <w:rPr>
          <w:rFonts w:eastAsia="Times New Roman" w:cs="Times New Roman"/>
        </w:rPr>
        <w:t xml:space="preserve"> that ultimately support and align with the mission of women and girl’s commissions</w:t>
      </w:r>
      <w:r w:rsidRPr="000604CB">
        <w:rPr>
          <w:rFonts w:eastAsia="Times New Roman" w:cs="Times New Roman"/>
        </w:rPr>
        <w:t>.</w:t>
      </w:r>
    </w:p>
    <w:p w14:paraId="32E59537" w14:textId="2D428F1A" w:rsidR="00CC1BF5" w:rsidRDefault="00AE4B51" w:rsidP="00053A29">
      <w:pPr>
        <w:pStyle w:val="NormalWeb"/>
        <w:shd w:val="clear" w:color="auto" w:fill="FFFFFF"/>
        <w:jc w:val="both"/>
        <w:textAlignment w:val="baseline"/>
        <w:rPr>
          <w:rFonts w:ascii="Century Gothic" w:hAnsi="Century Gothic"/>
          <w:color w:val="111111"/>
          <w:sz w:val="22"/>
          <w:szCs w:val="22"/>
        </w:rPr>
      </w:pPr>
      <w:r w:rsidRPr="00053D2D">
        <w:rPr>
          <w:rFonts w:ascii="Century Gothic" w:hAnsi="Century Gothic"/>
          <w:color w:val="111111"/>
          <w:sz w:val="22"/>
          <w:szCs w:val="22"/>
        </w:rPr>
        <w:t>The goal of this Grant Funding Opportunity is to</w:t>
      </w:r>
      <w:r w:rsidR="000D1A99" w:rsidRPr="00053D2D">
        <w:rPr>
          <w:rFonts w:ascii="Century Gothic" w:hAnsi="Century Gothic"/>
          <w:color w:val="111111"/>
          <w:sz w:val="22"/>
          <w:szCs w:val="22"/>
        </w:rPr>
        <w:t xml:space="preserve"> </w:t>
      </w:r>
      <w:r w:rsidR="000507A4" w:rsidRPr="00053D2D">
        <w:rPr>
          <w:rFonts w:ascii="Century Gothic" w:hAnsi="Century Gothic"/>
          <w:color w:val="111111"/>
          <w:sz w:val="22"/>
          <w:szCs w:val="22"/>
        </w:rPr>
        <w:t xml:space="preserve">build a more direct system of support for women in communities across the state by </w:t>
      </w:r>
      <w:r w:rsidR="000D1A99" w:rsidRPr="00053D2D">
        <w:rPr>
          <w:rFonts w:ascii="Century Gothic" w:hAnsi="Century Gothic"/>
          <w:color w:val="111111"/>
          <w:sz w:val="22"/>
          <w:szCs w:val="22"/>
        </w:rPr>
        <w:t>strengthen</w:t>
      </w:r>
      <w:r w:rsidR="00764E21" w:rsidRPr="00053D2D">
        <w:rPr>
          <w:rFonts w:ascii="Century Gothic" w:hAnsi="Century Gothic"/>
          <w:color w:val="111111"/>
          <w:sz w:val="22"/>
          <w:szCs w:val="22"/>
        </w:rPr>
        <w:t>ing</w:t>
      </w:r>
      <w:r w:rsidR="000D1A99" w:rsidRPr="00053D2D">
        <w:rPr>
          <w:rFonts w:ascii="Century Gothic" w:hAnsi="Century Gothic"/>
          <w:color w:val="111111"/>
          <w:sz w:val="22"/>
          <w:szCs w:val="22"/>
        </w:rPr>
        <w:t xml:space="preserve"> the existing network of local commissions, </w:t>
      </w:r>
      <w:r w:rsidR="000507A4" w:rsidRPr="00053D2D">
        <w:rPr>
          <w:rFonts w:ascii="Century Gothic" w:hAnsi="Century Gothic"/>
          <w:color w:val="111111"/>
          <w:sz w:val="22"/>
          <w:szCs w:val="22"/>
        </w:rPr>
        <w:t>grow</w:t>
      </w:r>
      <w:r w:rsidR="00764E21" w:rsidRPr="00053D2D">
        <w:rPr>
          <w:rFonts w:ascii="Century Gothic" w:hAnsi="Century Gothic"/>
          <w:color w:val="111111"/>
          <w:sz w:val="22"/>
          <w:szCs w:val="22"/>
        </w:rPr>
        <w:t>ing diverse</w:t>
      </w:r>
      <w:r w:rsidR="000507A4" w:rsidRPr="00053D2D">
        <w:rPr>
          <w:rFonts w:ascii="Century Gothic" w:hAnsi="Century Gothic"/>
          <w:color w:val="111111"/>
          <w:sz w:val="22"/>
          <w:szCs w:val="22"/>
        </w:rPr>
        <w:t xml:space="preserve"> representation of all women’s voices</w:t>
      </w:r>
      <w:r w:rsidR="00CC1BF5" w:rsidRPr="00053D2D">
        <w:rPr>
          <w:rFonts w:ascii="Century Gothic" w:hAnsi="Century Gothic"/>
          <w:color w:val="111111"/>
          <w:sz w:val="22"/>
          <w:szCs w:val="22"/>
        </w:rPr>
        <w:t xml:space="preserve"> through </w:t>
      </w:r>
      <w:r w:rsidR="00764E21" w:rsidRPr="00053D2D">
        <w:rPr>
          <w:rFonts w:ascii="Century Gothic" w:hAnsi="Century Gothic"/>
          <w:color w:val="111111"/>
          <w:sz w:val="22"/>
          <w:szCs w:val="22"/>
        </w:rPr>
        <w:t xml:space="preserve">the establishment of </w:t>
      </w:r>
      <w:r w:rsidR="00CC1BF5" w:rsidRPr="00053D2D">
        <w:rPr>
          <w:rFonts w:ascii="Century Gothic" w:hAnsi="Century Gothic"/>
          <w:color w:val="111111"/>
          <w:sz w:val="22"/>
          <w:szCs w:val="22"/>
        </w:rPr>
        <w:t>new local commissions, and provide immediate relief to women by increasing resources for direct service</w:t>
      </w:r>
      <w:r w:rsidR="00764E21" w:rsidRPr="00053D2D">
        <w:rPr>
          <w:rFonts w:ascii="Century Gothic" w:hAnsi="Century Gothic"/>
          <w:color w:val="111111"/>
          <w:sz w:val="22"/>
          <w:szCs w:val="22"/>
        </w:rPr>
        <w:t xml:space="preserve"> providers</w:t>
      </w:r>
      <w:r w:rsidR="00CC1BF5" w:rsidRPr="00053D2D">
        <w:rPr>
          <w:rFonts w:ascii="Century Gothic" w:hAnsi="Century Gothic"/>
          <w:color w:val="111111"/>
          <w:sz w:val="22"/>
          <w:szCs w:val="22"/>
        </w:rPr>
        <w:t xml:space="preserve"> to</w:t>
      </w:r>
      <w:r w:rsidR="00764E21" w:rsidRPr="00053D2D">
        <w:rPr>
          <w:rFonts w:ascii="Century Gothic" w:hAnsi="Century Gothic"/>
          <w:color w:val="111111"/>
          <w:sz w:val="22"/>
          <w:szCs w:val="22"/>
        </w:rPr>
        <w:t xml:space="preserve"> support</w:t>
      </w:r>
      <w:r w:rsidR="00CC1BF5" w:rsidRPr="00053D2D">
        <w:rPr>
          <w:rFonts w:ascii="Century Gothic" w:hAnsi="Century Gothic"/>
          <w:color w:val="111111"/>
          <w:sz w:val="22"/>
          <w:szCs w:val="22"/>
        </w:rPr>
        <w:t xml:space="preserve"> the economic recovery of women</w:t>
      </w:r>
      <w:r w:rsidR="00764E21" w:rsidRPr="00053D2D">
        <w:rPr>
          <w:rFonts w:ascii="Century Gothic" w:hAnsi="Century Gothic"/>
          <w:color w:val="111111"/>
          <w:sz w:val="22"/>
          <w:szCs w:val="22"/>
        </w:rPr>
        <w:t xml:space="preserve"> and the economic circumstances of girl</w:t>
      </w:r>
      <w:r w:rsidR="00764E21" w:rsidRPr="005D4BD1">
        <w:rPr>
          <w:rFonts w:ascii="Century Gothic" w:hAnsi="Century Gothic"/>
          <w:color w:val="111111"/>
          <w:sz w:val="22"/>
          <w:szCs w:val="22"/>
        </w:rPr>
        <w:t>s</w:t>
      </w:r>
      <w:r w:rsidR="000D1A99" w:rsidRPr="005D4BD1">
        <w:rPr>
          <w:rFonts w:ascii="Century Gothic" w:hAnsi="Century Gothic"/>
          <w:color w:val="111111"/>
          <w:sz w:val="22"/>
          <w:szCs w:val="22"/>
        </w:rPr>
        <w:t>.</w:t>
      </w:r>
      <w:r w:rsidR="000D1A99" w:rsidRPr="000604CB">
        <w:rPr>
          <w:rFonts w:ascii="Century Gothic" w:hAnsi="Century Gothic"/>
          <w:color w:val="111111"/>
          <w:sz w:val="22"/>
          <w:szCs w:val="22"/>
        </w:rPr>
        <w:t xml:space="preserve"> </w:t>
      </w:r>
    </w:p>
    <w:p w14:paraId="60D1E0E2" w14:textId="38D9B590" w:rsidR="00D22CA2" w:rsidRDefault="000D1A99" w:rsidP="00053A29">
      <w:pPr>
        <w:pStyle w:val="NormalWeb"/>
        <w:shd w:val="clear" w:color="auto" w:fill="FFFFFF"/>
        <w:jc w:val="both"/>
        <w:textAlignment w:val="baseline"/>
        <w:rPr>
          <w:rFonts w:ascii="Century Gothic" w:hAnsi="Century Gothic"/>
          <w:color w:val="111111"/>
          <w:sz w:val="22"/>
          <w:szCs w:val="22"/>
        </w:rPr>
      </w:pPr>
      <w:r w:rsidRPr="000604CB">
        <w:rPr>
          <w:rFonts w:ascii="Century Gothic" w:hAnsi="Century Gothic"/>
          <w:color w:val="111111"/>
          <w:sz w:val="22"/>
          <w:szCs w:val="22"/>
        </w:rPr>
        <w:t xml:space="preserve">As we grapple with the long-term consequences </w:t>
      </w:r>
      <w:r w:rsidR="00764E21">
        <w:rPr>
          <w:rFonts w:ascii="Century Gothic" w:hAnsi="Century Gothic"/>
          <w:color w:val="111111"/>
          <w:sz w:val="22"/>
          <w:szCs w:val="22"/>
        </w:rPr>
        <w:t xml:space="preserve">and persistent challenges </w:t>
      </w:r>
      <w:r w:rsidRPr="000604CB">
        <w:rPr>
          <w:rFonts w:ascii="Century Gothic" w:hAnsi="Century Gothic"/>
          <w:color w:val="111111"/>
          <w:sz w:val="22"/>
          <w:szCs w:val="22"/>
        </w:rPr>
        <w:t>of this pandemic, it is imperative that women across the state, in all industries and localities</w:t>
      </w:r>
      <w:r w:rsidR="00764E21">
        <w:rPr>
          <w:rFonts w:ascii="Century Gothic" w:hAnsi="Century Gothic"/>
          <w:color w:val="111111"/>
          <w:sz w:val="22"/>
          <w:szCs w:val="22"/>
        </w:rPr>
        <w:t>,</w:t>
      </w:r>
      <w:r w:rsidRPr="000604CB">
        <w:rPr>
          <w:rFonts w:ascii="Century Gothic" w:hAnsi="Century Gothic"/>
          <w:color w:val="111111"/>
          <w:sz w:val="22"/>
          <w:szCs w:val="22"/>
        </w:rPr>
        <w:t xml:space="preserve"> receive the support they need. The California Commission on the Status of Women and Girls is committed to leading the work to understand the impact of COVID-19 on women and families and ensuring that they are represented. This funding and the commitment from those who championed it is a key element of rebuilding in the wake of the pandemic. The California Commission on the Status of Women and Girls is proud to take </w:t>
      </w:r>
      <w:r w:rsidR="00764E21">
        <w:rPr>
          <w:rFonts w:ascii="Century Gothic" w:hAnsi="Century Gothic"/>
          <w:color w:val="111111"/>
          <w:sz w:val="22"/>
          <w:szCs w:val="22"/>
        </w:rPr>
        <w:t>this</w:t>
      </w:r>
      <w:r w:rsidR="00764E21" w:rsidRPr="000604CB">
        <w:rPr>
          <w:rFonts w:ascii="Century Gothic" w:hAnsi="Century Gothic"/>
          <w:color w:val="111111"/>
          <w:sz w:val="22"/>
          <w:szCs w:val="22"/>
        </w:rPr>
        <w:t xml:space="preserve"> </w:t>
      </w:r>
      <w:r w:rsidRPr="000604CB">
        <w:rPr>
          <w:rFonts w:ascii="Century Gothic" w:hAnsi="Century Gothic"/>
          <w:color w:val="111111"/>
          <w:sz w:val="22"/>
          <w:szCs w:val="22"/>
        </w:rPr>
        <w:t>critical step toward equitable recovery statewide.</w:t>
      </w:r>
    </w:p>
    <w:p w14:paraId="46D580D3" w14:textId="6F653E92" w:rsidR="00053A29" w:rsidRDefault="00053A29">
      <w:pPr>
        <w:rPr>
          <w:b/>
          <w:bCs/>
        </w:rPr>
      </w:pPr>
      <w:r>
        <w:rPr>
          <w:b/>
          <w:bCs/>
        </w:rPr>
        <w:br w:type="page"/>
      </w:r>
    </w:p>
    <w:p w14:paraId="3AA8FEFB" w14:textId="1AC1EED4" w:rsidR="00053A29" w:rsidRPr="00053A29" w:rsidRDefault="00053A29" w:rsidP="00F9626A">
      <w:pPr>
        <w:rPr>
          <w:b/>
          <w:bCs/>
          <w:i/>
          <w:iCs/>
        </w:rPr>
      </w:pPr>
      <w:r>
        <w:rPr>
          <w:b/>
          <w:bCs/>
          <w:i/>
          <w:iCs/>
        </w:rPr>
        <w:lastRenderedPageBreak/>
        <w:t xml:space="preserve">Current </w:t>
      </w:r>
      <w:r w:rsidRPr="00053A29">
        <w:rPr>
          <w:b/>
          <w:bCs/>
          <w:i/>
          <w:iCs/>
        </w:rPr>
        <w:t>Geographic Distribution of Local Women’s Commissions</w:t>
      </w:r>
      <w:r>
        <w:rPr>
          <w:b/>
          <w:bCs/>
          <w:i/>
          <w:iCs/>
        </w:rPr>
        <w:t xml:space="preserve"> in California</w:t>
      </w:r>
    </w:p>
    <w:p w14:paraId="3DC9181C" w14:textId="7F4DAE6F" w:rsidR="00053A29" w:rsidRDefault="00053A29" w:rsidP="002570EB">
      <w:pPr>
        <w:jc w:val="center"/>
        <w:rPr>
          <w:b/>
          <w:bCs/>
        </w:rPr>
      </w:pPr>
      <w:r w:rsidRPr="00095AD9">
        <w:rPr>
          <w:noProof/>
        </w:rPr>
        <w:drawing>
          <wp:inline distT="0" distB="0" distL="0" distR="0" wp14:anchorId="5A90BC0D" wp14:editId="2B545286">
            <wp:extent cx="5291846" cy="6194689"/>
            <wp:effectExtent l="0" t="0" r="4445" b="0"/>
            <wp:docPr id="2" name="Picture 2" descr="Map of Current Geographic Distribution of Local Women’s Commissions in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 of Current Geographic Distribution of Local Women’s Commissions in Californi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99043" cy="6203113"/>
                    </a:xfrm>
                    <a:prstGeom prst="rect">
                      <a:avLst/>
                    </a:prstGeom>
                    <a:noFill/>
                    <a:ln>
                      <a:noFill/>
                    </a:ln>
                  </pic:spPr>
                </pic:pic>
              </a:graphicData>
            </a:graphic>
          </wp:inline>
        </w:drawing>
      </w:r>
    </w:p>
    <w:p w14:paraId="7A66A28A" w14:textId="748340E8" w:rsidR="00053A29" w:rsidRDefault="00053A29" w:rsidP="002570EB">
      <w:pPr>
        <w:jc w:val="center"/>
        <w:rPr>
          <w:b/>
          <w:bCs/>
        </w:rPr>
      </w:pPr>
    </w:p>
    <w:p w14:paraId="06A84EA4" w14:textId="6A5E00BC" w:rsidR="00053A29" w:rsidRDefault="00053A29" w:rsidP="002570EB">
      <w:pPr>
        <w:jc w:val="center"/>
        <w:rPr>
          <w:b/>
          <w:bCs/>
        </w:rPr>
      </w:pPr>
      <w:r>
        <w:rPr>
          <w:rFonts w:ascii="Century Gothic" w:hAnsi="Century Gothic"/>
          <w:noProof/>
          <w:color w:val="111111"/>
        </w:rPr>
        <mc:AlternateContent>
          <mc:Choice Requires="wps">
            <w:drawing>
              <wp:inline distT="0" distB="0" distL="0" distR="0" wp14:anchorId="62CCB612" wp14:editId="25F66FDC">
                <wp:extent cx="5145405" cy="809625"/>
                <wp:effectExtent l="0" t="0" r="17145" b="28575"/>
                <wp:docPr id="3" name="Text Box 3"/>
                <wp:cNvGraphicFramePr/>
                <a:graphic xmlns:a="http://schemas.openxmlformats.org/drawingml/2006/main">
                  <a:graphicData uri="http://schemas.microsoft.com/office/word/2010/wordprocessingShape">
                    <wps:wsp>
                      <wps:cNvSpPr txBox="1"/>
                      <wps:spPr>
                        <a:xfrm>
                          <a:off x="0" y="0"/>
                          <a:ext cx="5145405" cy="809625"/>
                        </a:xfrm>
                        <a:prstGeom prst="rect">
                          <a:avLst/>
                        </a:prstGeom>
                        <a:solidFill>
                          <a:schemeClr val="lt1"/>
                        </a:solidFill>
                        <a:ln w="6350">
                          <a:solidFill>
                            <a:prstClr val="black"/>
                          </a:solidFill>
                        </a:ln>
                      </wps:spPr>
                      <wps:txbx>
                        <w:txbxContent>
                          <w:p w14:paraId="13171FDF" w14:textId="4CA673C2" w:rsidR="00053A29" w:rsidRDefault="00053A29" w:rsidP="00053A29">
                            <w:pPr>
                              <w:spacing w:after="0"/>
                              <w:rPr>
                                <w:sz w:val="20"/>
                                <w:szCs w:val="20"/>
                              </w:rPr>
                            </w:pPr>
                            <w:r w:rsidRPr="00063912">
                              <w:rPr>
                                <w:b/>
                                <w:bCs/>
                                <w:sz w:val="20"/>
                                <w:szCs w:val="20"/>
                                <w:u w:val="single"/>
                              </w:rPr>
                              <w:t>Purple</w:t>
                            </w:r>
                            <w:r w:rsidRPr="00063912">
                              <w:rPr>
                                <w:sz w:val="20"/>
                                <w:szCs w:val="20"/>
                              </w:rPr>
                              <w:t xml:space="preserve"> represents counties operating local women commission</w:t>
                            </w:r>
                            <w:r>
                              <w:rPr>
                                <w:sz w:val="20"/>
                                <w:szCs w:val="20"/>
                              </w:rPr>
                              <w:t>s</w:t>
                            </w:r>
                            <w:r w:rsidRPr="00063912">
                              <w:rPr>
                                <w:sz w:val="20"/>
                                <w:szCs w:val="20"/>
                              </w:rPr>
                              <w:t>.</w:t>
                            </w:r>
                          </w:p>
                          <w:p w14:paraId="28B3B989" w14:textId="77777777" w:rsidR="00053A29" w:rsidRPr="00063912" w:rsidRDefault="00053A29" w:rsidP="00053A29">
                            <w:pPr>
                              <w:spacing w:after="0"/>
                              <w:rPr>
                                <w:sz w:val="20"/>
                                <w:szCs w:val="20"/>
                              </w:rPr>
                            </w:pPr>
                          </w:p>
                          <w:p w14:paraId="792E5738" w14:textId="77777777" w:rsidR="00053A29" w:rsidRDefault="00053A29" w:rsidP="00053A29">
                            <w:pPr>
                              <w:spacing w:after="0"/>
                            </w:pPr>
                            <w:r w:rsidRPr="00063912">
                              <w:rPr>
                                <w:b/>
                                <w:bCs/>
                                <w:sz w:val="20"/>
                                <w:szCs w:val="20"/>
                                <w:u w:val="single"/>
                              </w:rPr>
                              <w:t>Listed cities</w:t>
                            </w:r>
                            <w:r w:rsidRPr="00063912">
                              <w:rPr>
                                <w:sz w:val="20"/>
                                <w:szCs w:val="20"/>
                              </w:rPr>
                              <w:t xml:space="preserve"> represent cities operating local women commission which also reside within purple counties</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2CCB612" id="Text Box 3" o:spid="_x0000_s1031" type="#_x0000_t202" style="width:405.15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" fillcolor="white [3201]" strokeweight=".5pt">
                <v:textbox>
                  <w:txbxContent>
                    <w:p w14:paraId="13171FDF" w14:textId="4CA673C2" w:rsidR="00053A29" w:rsidRDefault="00053A29" w:rsidP="00053A29">
                      <w:pPr>
                        <w:spacing w:after="0"/>
                        <w:rPr>
                          <w:sz w:val="20"/>
                          <w:szCs w:val="20"/>
                        </w:rPr>
                      </w:pPr>
                      <w:r w:rsidRPr="00063912">
                        <w:rPr>
                          <w:b/>
                          <w:bCs/>
                          <w:sz w:val="20"/>
                          <w:szCs w:val="20"/>
                          <w:u w:val="single"/>
                        </w:rPr>
                        <w:t>Purple</w:t>
                      </w:r>
                      <w:r w:rsidRPr="00063912">
                        <w:rPr>
                          <w:sz w:val="20"/>
                          <w:szCs w:val="20"/>
                        </w:rPr>
                        <w:t xml:space="preserve"> represents counties operating local women commission</w:t>
                      </w:r>
                      <w:r>
                        <w:rPr>
                          <w:sz w:val="20"/>
                          <w:szCs w:val="20"/>
                        </w:rPr>
                        <w:t>s</w:t>
                      </w:r>
                      <w:r w:rsidRPr="00063912">
                        <w:rPr>
                          <w:sz w:val="20"/>
                          <w:szCs w:val="20"/>
                        </w:rPr>
                        <w:t>.</w:t>
                      </w:r>
                    </w:p>
                    <w:p w14:paraId="28B3B989" w14:textId="77777777" w:rsidR="00053A29" w:rsidRPr="00063912" w:rsidRDefault="00053A29" w:rsidP="00053A29">
                      <w:pPr>
                        <w:spacing w:after="0"/>
                        <w:rPr>
                          <w:sz w:val="20"/>
                          <w:szCs w:val="20"/>
                        </w:rPr>
                      </w:pPr>
                    </w:p>
                    <w:p w14:paraId="792E5738" w14:textId="77777777" w:rsidR="00053A29" w:rsidRDefault="00053A29" w:rsidP="00053A29">
                      <w:pPr>
                        <w:spacing w:after="0"/>
                      </w:pPr>
                      <w:r w:rsidRPr="00063912">
                        <w:rPr>
                          <w:b/>
                          <w:bCs/>
                          <w:sz w:val="20"/>
                          <w:szCs w:val="20"/>
                          <w:u w:val="single"/>
                        </w:rPr>
                        <w:t>Listed cities</w:t>
                      </w:r>
                      <w:r w:rsidRPr="00063912">
                        <w:rPr>
                          <w:sz w:val="20"/>
                          <w:szCs w:val="20"/>
                        </w:rPr>
                        <w:t xml:space="preserve"> represent cities operating local women commission which also reside within purple counties</w:t>
                      </w:r>
                      <w:r>
                        <w:t>.</w:t>
                      </w:r>
                    </w:p>
                  </w:txbxContent>
                </v:textbox>
                <w10:anchorlock/>
              </v:shape>
            </w:pict>
          </mc:Fallback>
        </mc:AlternateContent>
      </w:r>
    </w:p>
    <w:p w14:paraId="2D9CD6BC" w14:textId="77777777" w:rsidR="00053A29" w:rsidRDefault="00053A29">
      <w:pPr>
        <w:rPr>
          <w:b/>
          <w:bCs/>
        </w:rPr>
      </w:pPr>
    </w:p>
    <w:p w14:paraId="50E31F36" w14:textId="77777777" w:rsidR="00053A29" w:rsidRDefault="00053A29">
      <w:pPr>
        <w:rPr>
          <w:b/>
          <w:bCs/>
        </w:rPr>
      </w:pPr>
    </w:p>
    <w:p w14:paraId="61A19C8D" w14:textId="77777777" w:rsidR="00053A29" w:rsidRDefault="00053A29">
      <w:pPr>
        <w:rPr>
          <w:b/>
          <w:bCs/>
        </w:rPr>
      </w:pPr>
    </w:p>
    <w:p w14:paraId="5E0F1E9A" w14:textId="77777777" w:rsidR="00053A29" w:rsidRDefault="00053A29">
      <w:pPr>
        <w:rPr>
          <w:b/>
          <w:bCs/>
        </w:rPr>
      </w:pPr>
    </w:p>
    <w:p w14:paraId="35D164FF" w14:textId="77777777" w:rsidR="00053A29" w:rsidRDefault="00053A29">
      <w:pPr>
        <w:rPr>
          <w:b/>
          <w:bCs/>
        </w:rPr>
      </w:pPr>
    </w:p>
    <w:p w14:paraId="04953604" w14:textId="77777777" w:rsidR="00053A29" w:rsidRDefault="00053A29">
      <w:pPr>
        <w:rPr>
          <w:b/>
          <w:bCs/>
        </w:rPr>
      </w:pPr>
    </w:p>
    <w:p w14:paraId="639AD4AB" w14:textId="3D1C5FD5" w:rsidR="00053A29" w:rsidRDefault="00053A29">
      <w:pPr>
        <w:rPr>
          <w:b/>
          <w:bCs/>
        </w:rPr>
      </w:pPr>
      <w:r>
        <w:rPr>
          <w:b/>
          <w:bCs/>
        </w:rPr>
        <w:br w:type="page"/>
      </w:r>
    </w:p>
    <w:p w14:paraId="46BD2BFC" w14:textId="39F76999" w:rsidR="00F9626A" w:rsidRDefault="00F9626A" w:rsidP="00F9626A">
      <w:pPr>
        <w:rPr>
          <w:b/>
          <w:bCs/>
        </w:rPr>
      </w:pPr>
      <w:r w:rsidRPr="00F9626A">
        <w:rPr>
          <w:b/>
          <w:bCs/>
        </w:rPr>
        <w:lastRenderedPageBreak/>
        <w:t>IV. PROGRAM REQUIREMENTS</w:t>
      </w:r>
    </w:p>
    <w:p w14:paraId="6B7E10F8" w14:textId="2861E9AA" w:rsidR="007143E1" w:rsidRPr="00F9626A" w:rsidRDefault="007143E1" w:rsidP="00F9626A">
      <w:pPr>
        <w:rPr>
          <w:b/>
          <w:bCs/>
        </w:rPr>
      </w:pPr>
      <w:r>
        <w:t>This grant is governed by and shall be interpreted in accordance with the laws of the State of California.</w:t>
      </w:r>
    </w:p>
    <w:p w14:paraId="5DF86D5C" w14:textId="77777777" w:rsidR="00F9626A" w:rsidRPr="00B055D9" w:rsidRDefault="00F9626A" w:rsidP="00F9626A">
      <w:pPr>
        <w:spacing w:line="240" w:lineRule="auto"/>
        <w:rPr>
          <w:b/>
          <w:bCs/>
        </w:rPr>
      </w:pPr>
      <w:r w:rsidRPr="00B055D9">
        <w:rPr>
          <w:b/>
          <w:bCs/>
        </w:rPr>
        <w:t>A. Conflict of Interest</w:t>
      </w:r>
    </w:p>
    <w:p w14:paraId="51C23A34" w14:textId="05BAC7AC" w:rsidR="00F9626A" w:rsidRPr="00053A29" w:rsidRDefault="00F9626A" w:rsidP="00FA7198">
      <w:pPr>
        <w:spacing w:line="240" w:lineRule="auto"/>
        <w:jc w:val="both"/>
      </w:pPr>
      <w:r w:rsidRPr="00F9626A">
        <w:t>All participants are subject to State conflict-of-interest laws. Failure to comply with these laws,</w:t>
      </w:r>
      <w:r w:rsidR="00B055D9">
        <w:t xml:space="preserve"> </w:t>
      </w:r>
      <w:r w:rsidRPr="00F9626A">
        <w:t>including business and financial disclosure provisions, will result in the proposal being rejected</w:t>
      </w:r>
      <w:r w:rsidR="00B055D9">
        <w:t xml:space="preserve"> </w:t>
      </w:r>
      <w:r w:rsidRPr="00F9626A">
        <w:t>and any agreement being declared void</w:t>
      </w:r>
      <w:r w:rsidR="00994D35">
        <w:t xml:space="preserve">. </w:t>
      </w:r>
      <w:r w:rsidRPr="00F9626A">
        <w:t>Applicable</w:t>
      </w:r>
      <w:r w:rsidR="00B055D9">
        <w:t xml:space="preserve"> </w:t>
      </w:r>
      <w:r w:rsidRPr="00F9626A">
        <w:t xml:space="preserve">statutes include, but are not limited to, </w:t>
      </w:r>
      <w:r w:rsidRPr="00053A29">
        <w:t>Government Code section 1090 and Public Contract</w:t>
      </w:r>
      <w:r w:rsidR="00B055D9" w:rsidRPr="00053A29">
        <w:t xml:space="preserve"> </w:t>
      </w:r>
      <w:r w:rsidRPr="00053A29">
        <w:t>Code sections 10410 and 10411.</w:t>
      </w:r>
    </w:p>
    <w:p w14:paraId="70B0D1C9" w14:textId="119D26B6" w:rsidR="00F9626A" w:rsidRPr="00F9626A" w:rsidRDefault="00F345EB" w:rsidP="00FA7198">
      <w:pPr>
        <w:spacing w:line="240" w:lineRule="auto"/>
        <w:jc w:val="both"/>
      </w:pPr>
      <w:r w:rsidRPr="00053A29">
        <w:t>Pursuant to</w:t>
      </w:r>
      <w:r w:rsidR="00F9626A" w:rsidRPr="00053A29">
        <w:t xml:space="preserve"> </w:t>
      </w:r>
      <w:proofErr w:type="gramStart"/>
      <w:r w:rsidR="00F9626A" w:rsidRPr="00053A29">
        <w:t>conflict of interest</w:t>
      </w:r>
      <w:proofErr w:type="gramEnd"/>
      <w:r w:rsidR="00F9626A" w:rsidRPr="00053A29">
        <w:t xml:space="preserve"> </w:t>
      </w:r>
      <w:r w:rsidRPr="00053A29">
        <w:t>laws</w:t>
      </w:r>
      <w:r w:rsidR="00F9626A" w:rsidRPr="00053A29">
        <w:t>, individuals working on behalf of a funding</w:t>
      </w:r>
      <w:r w:rsidR="00B055D9" w:rsidRPr="00053A29">
        <w:t xml:space="preserve"> </w:t>
      </w:r>
      <w:r w:rsidR="00F9626A" w:rsidRPr="00053A29">
        <w:t xml:space="preserve">recipient (grantee) may be required </w:t>
      </w:r>
      <w:r w:rsidRPr="00053A29">
        <w:t xml:space="preserve">to file </w:t>
      </w:r>
      <w:r w:rsidR="00F9626A" w:rsidRPr="00053A29">
        <w:t xml:space="preserve">a Statement of Economic Interests </w:t>
      </w:r>
      <w:r w:rsidR="006E3655" w:rsidRPr="00053A29">
        <w:t>(</w:t>
      </w:r>
      <w:r w:rsidRPr="00053A29">
        <w:t>Form 700</w:t>
      </w:r>
      <w:r w:rsidR="006E3655" w:rsidRPr="00053A29">
        <w:t>)</w:t>
      </w:r>
      <w:r w:rsidRPr="00053A29">
        <w:t xml:space="preserve">. </w:t>
      </w:r>
      <w:r w:rsidR="006E3655">
        <w:t xml:space="preserve">You may review filing requirements at:  </w:t>
      </w:r>
      <w:hyperlink r:id="rId20" w:history="1">
        <w:r w:rsidR="00053A29" w:rsidRPr="009A177B">
          <w:rPr>
            <w:rStyle w:val="Hyperlink"/>
          </w:rPr>
          <w:t>https://www.fppc.ca.gov</w:t>
        </w:r>
      </w:hyperlink>
      <w:r w:rsidR="006E3655">
        <w:t>.</w:t>
      </w:r>
      <w:r w:rsidR="00053A29">
        <w:t xml:space="preserve"> </w:t>
      </w:r>
      <w:r w:rsidR="006E3655">
        <w:t xml:space="preserve"> </w:t>
      </w:r>
    </w:p>
    <w:p w14:paraId="4A6CF6F1" w14:textId="29F12FD1" w:rsidR="00F9626A" w:rsidRPr="00B055D9" w:rsidRDefault="00F9626A" w:rsidP="00FA7198">
      <w:pPr>
        <w:spacing w:line="240" w:lineRule="auto"/>
        <w:jc w:val="both"/>
        <w:rPr>
          <w:b/>
          <w:bCs/>
        </w:rPr>
      </w:pPr>
      <w:r w:rsidRPr="00B055D9">
        <w:rPr>
          <w:b/>
          <w:bCs/>
        </w:rPr>
        <w:t>B. Confidentiality</w:t>
      </w:r>
    </w:p>
    <w:p w14:paraId="67C39BA4" w14:textId="387775DF" w:rsidR="00F9626A" w:rsidRPr="00F9626A" w:rsidRDefault="00F9626A" w:rsidP="00FA7198">
      <w:pPr>
        <w:spacing w:line="240" w:lineRule="auto"/>
        <w:jc w:val="both"/>
      </w:pPr>
      <w:r w:rsidRPr="00F9626A">
        <w:t>Applicants should be aware that when submitting a proposal to the State, they will waive their</w:t>
      </w:r>
      <w:r w:rsidR="00B055D9">
        <w:t xml:space="preserve"> </w:t>
      </w:r>
      <w:r w:rsidRPr="00F9626A">
        <w:t>rights to the confidentiality of the contents of the proposal. Once a decision on an application</w:t>
      </w:r>
      <w:r w:rsidR="00B055D9">
        <w:t xml:space="preserve"> </w:t>
      </w:r>
      <w:r w:rsidRPr="00F9626A">
        <w:t>has been made by DWR, the proposal is subject to disclosure pursuant to the California Public</w:t>
      </w:r>
      <w:r w:rsidR="00B055D9">
        <w:t xml:space="preserve"> </w:t>
      </w:r>
      <w:r w:rsidRPr="00F9626A">
        <w:t>Records Act (Gov. Code, § 6250 et seq.).</w:t>
      </w:r>
    </w:p>
    <w:p w14:paraId="5636BFB7" w14:textId="16FF1E82" w:rsidR="00F9626A" w:rsidRPr="00B055D9" w:rsidRDefault="00F9626A" w:rsidP="00FA7198">
      <w:pPr>
        <w:spacing w:line="240" w:lineRule="auto"/>
        <w:jc w:val="both"/>
        <w:rPr>
          <w:b/>
          <w:bCs/>
        </w:rPr>
      </w:pPr>
      <w:r w:rsidRPr="00B055D9">
        <w:rPr>
          <w:b/>
          <w:bCs/>
        </w:rPr>
        <w:t>C. Labor Code Compliance</w:t>
      </w:r>
    </w:p>
    <w:p w14:paraId="707A1EF3" w14:textId="5F359EA0" w:rsidR="00F9626A" w:rsidRDefault="00F9626A" w:rsidP="00FA7198">
      <w:pPr>
        <w:spacing w:line="240" w:lineRule="auto"/>
        <w:jc w:val="both"/>
      </w:pPr>
      <w:r w:rsidRPr="00F9626A">
        <w:t>As part of the funding agreement, the funding recipient shall agree to be bound by all the</w:t>
      </w:r>
      <w:r w:rsidR="00B055D9">
        <w:t xml:space="preserve"> </w:t>
      </w:r>
      <w:r w:rsidRPr="00F9626A">
        <w:t>provisions of the Labor Code regarding prevailing wages and shall monitor all contracts subject</w:t>
      </w:r>
      <w:r w:rsidR="00B055D9">
        <w:t xml:space="preserve"> </w:t>
      </w:r>
      <w:r w:rsidRPr="00F9626A">
        <w:t>to reimbursement from the funding agreement to assure that the prevailing wage provisions of</w:t>
      </w:r>
      <w:r w:rsidR="00B055D9">
        <w:t xml:space="preserve"> </w:t>
      </w:r>
      <w:r w:rsidRPr="00F9626A">
        <w:t>the Labor Code are being met. Current Department of Industrial Relations (DIR) requirements</w:t>
      </w:r>
      <w:r w:rsidR="00B055D9">
        <w:t xml:space="preserve"> </w:t>
      </w:r>
      <w:r w:rsidRPr="00F9626A">
        <w:t xml:space="preserve">may be found at: </w:t>
      </w:r>
      <w:hyperlink r:id="rId21" w:history="1">
        <w:r w:rsidR="0092138C" w:rsidRPr="00584FEA">
          <w:rPr>
            <w:rStyle w:val="Hyperlink"/>
          </w:rPr>
          <w:t>http://www.dir.ca.gov/lcp.asp</w:t>
        </w:r>
      </w:hyperlink>
      <w:r w:rsidR="0092138C">
        <w:t>.</w:t>
      </w:r>
      <w:r w:rsidRPr="00F9626A">
        <w:t xml:space="preserve"> </w:t>
      </w:r>
    </w:p>
    <w:p w14:paraId="3DCF6CF4" w14:textId="59939E76" w:rsidR="00B055D9" w:rsidRDefault="00B055D9">
      <w:r>
        <w:br w:type="page"/>
      </w:r>
    </w:p>
    <w:p w14:paraId="733D8D18" w14:textId="1F4AC43F" w:rsidR="009103D9" w:rsidRDefault="009103D9" w:rsidP="00053D2D">
      <w:pPr>
        <w:pStyle w:val="ListParagraph"/>
        <w:numPr>
          <w:ilvl w:val="0"/>
          <w:numId w:val="45"/>
        </w:numPr>
        <w:spacing w:line="360" w:lineRule="auto"/>
        <w:ind w:left="0" w:hanging="360"/>
        <w:jc w:val="both"/>
        <w:rPr>
          <w:b/>
          <w:bCs/>
        </w:rPr>
      </w:pPr>
      <w:r>
        <w:rPr>
          <w:b/>
          <w:bCs/>
        </w:rPr>
        <w:lastRenderedPageBreak/>
        <w:t>APPLICANT INFORMATION</w:t>
      </w:r>
    </w:p>
    <w:p w14:paraId="5D2E5042" w14:textId="77777777" w:rsidR="00A156B1" w:rsidRDefault="0038643E" w:rsidP="00A156B1">
      <w:pPr>
        <w:pStyle w:val="ListParagraph"/>
        <w:numPr>
          <w:ilvl w:val="0"/>
          <w:numId w:val="50"/>
        </w:numPr>
        <w:tabs>
          <w:tab w:val="left" w:pos="360"/>
        </w:tabs>
        <w:spacing w:after="0" w:line="240" w:lineRule="auto"/>
        <w:ind w:left="360"/>
        <w:jc w:val="both"/>
        <w:rPr>
          <w:b/>
          <w:bCs/>
        </w:rPr>
      </w:pPr>
      <w:r w:rsidRPr="00053D2D">
        <w:rPr>
          <w:b/>
          <w:bCs/>
        </w:rPr>
        <w:t>Legal applicant</w:t>
      </w:r>
    </w:p>
    <w:p w14:paraId="2F13BECA" w14:textId="27CF4F91" w:rsidR="00A156B1" w:rsidRPr="00053D2D" w:rsidRDefault="00A156B1" w:rsidP="00053D2D">
      <w:pPr>
        <w:pStyle w:val="ListParagraph"/>
        <w:tabs>
          <w:tab w:val="left" w:pos="360"/>
        </w:tabs>
        <w:spacing w:after="0" w:line="240" w:lineRule="auto"/>
        <w:ind w:left="360"/>
        <w:jc w:val="both"/>
        <w:rPr>
          <w:b/>
          <w:bCs/>
        </w:rPr>
      </w:pPr>
      <w:r>
        <w:t>Please provide the required information for the legal applicant</w:t>
      </w:r>
      <w:r w:rsidR="0036361E">
        <w:t xml:space="preserve"> organization</w:t>
      </w:r>
      <w:r>
        <w:t>:</w:t>
      </w:r>
    </w:p>
    <w:p w14:paraId="2157BEED" w14:textId="77777777" w:rsidR="00A156B1" w:rsidRDefault="00A156B1" w:rsidP="00053D2D">
      <w:pPr>
        <w:pStyle w:val="ListParagraph"/>
        <w:tabs>
          <w:tab w:val="left" w:pos="360"/>
        </w:tabs>
        <w:spacing w:after="0" w:line="240" w:lineRule="auto"/>
        <w:ind w:left="360"/>
        <w:jc w:val="both"/>
        <w:rPr>
          <w:b/>
          <w:bCs/>
        </w:rPr>
      </w:pPr>
    </w:p>
    <w:tbl>
      <w:tblPr>
        <w:tblStyle w:val="TableGrid"/>
        <w:tblW w:w="0" w:type="auto"/>
        <w:tblInd w:w="360" w:type="dxa"/>
        <w:tblLook w:val="04A0" w:firstRow="1" w:lastRow="0" w:firstColumn="1" w:lastColumn="0" w:noHBand="0" w:noVBand="1"/>
      </w:tblPr>
      <w:tblGrid>
        <w:gridCol w:w="9710"/>
      </w:tblGrid>
      <w:tr w:rsidR="00B7047E" w:rsidRPr="008F4300" w14:paraId="7233E6B3" w14:textId="77777777" w:rsidTr="00053D2D">
        <w:tc>
          <w:tcPr>
            <w:tcW w:w="9710" w:type="dxa"/>
          </w:tcPr>
          <w:p w14:paraId="7C2C589B" w14:textId="77777777" w:rsidR="00B7047E" w:rsidRDefault="00B7047E" w:rsidP="00F84532">
            <w:pPr>
              <w:pStyle w:val="ListParagraph"/>
              <w:tabs>
                <w:tab w:val="left" w:pos="360"/>
              </w:tabs>
              <w:spacing w:line="240" w:lineRule="auto"/>
              <w:ind w:left="0"/>
              <w:jc w:val="both"/>
              <w:rPr>
                <w:b/>
                <w:bCs/>
              </w:rPr>
            </w:pPr>
            <w:r w:rsidRPr="008F4300">
              <w:rPr>
                <w:b/>
                <w:bCs/>
              </w:rPr>
              <w:t>Name of Organization</w:t>
            </w:r>
          </w:p>
          <w:p w14:paraId="3BAE9D56" w14:textId="77777777" w:rsidR="00B7047E" w:rsidRDefault="00B7047E" w:rsidP="00F84532">
            <w:pPr>
              <w:pStyle w:val="ListParagraph"/>
              <w:tabs>
                <w:tab w:val="left" w:pos="360"/>
              </w:tabs>
              <w:spacing w:line="240" w:lineRule="auto"/>
              <w:ind w:left="0"/>
              <w:jc w:val="both"/>
              <w:rPr>
                <w:b/>
                <w:bCs/>
              </w:rPr>
            </w:pPr>
          </w:p>
          <w:p w14:paraId="5E620A59" w14:textId="4C503283" w:rsidR="00B7047E" w:rsidRPr="008F4300" w:rsidRDefault="00B7047E" w:rsidP="00F84532">
            <w:pPr>
              <w:pStyle w:val="ListParagraph"/>
              <w:tabs>
                <w:tab w:val="left" w:pos="360"/>
              </w:tabs>
              <w:spacing w:line="240" w:lineRule="auto"/>
              <w:ind w:left="0"/>
              <w:jc w:val="both"/>
              <w:rPr>
                <w:b/>
                <w:bCs/>
              </w:rPr>
            </w:pPr>
          </w:p>
        </w:tc>
      </w:tr>
      <w:tr w:rsidR="00B7047E" w:rsidRPr="008F4300" w14:paraId="74E06376" w14:textId="77777777" w:rsidTr="00053D2D">
        <w:tc>
          <w:tcPr>
            <w:tcW w:w="9710" w:type="dxa"/>
          </w:tcPr>
          <w:p w14:paraId="2F73FA0D" w14:textId="77777777" w:rsidR="00B7047E" w:rsidRDefault="00B7047E" w:rsidP="00F84532">
            <w:pPr>
              <w:tabs>
                <w:tab w:val="left" w:pos="360"/>
              </w:tabs>
              <w:jc w:val="both"/>
              <w:rPr>
                <w:rFonts w:ascii="Century Gothic" w:hAnsi="Century Gothic"/>
                <w:b/>
                <w:bCs/>
              </w:rPr>
            </w:pPr>
            <w:r w:rsidRPr="008F4300">
              <w:rPr>
                <w:rFonts w:ascii="Century Gothic" w:hAnsi="Century Gothic"/>
                <w:b/>
                <w:bCs/>
              </w:rPr>
              <w:t>Title of Proposal</w:t>
            </w:r>
          </w:p>
          <w:p w14:paraId="075DC3A8" w14:textId="77777777" w:rsidR="00B7047E" w:rsidRDefault="00B7047E" w:rsidP="00F84532">
            <w:pPr>
              <w:tabs>
                <w:tab w:val="left" w:pos="360"/>
              </w:tabs>
              <w:jc w:val="both"/>
              <w:rPr>
                <w:rFonts w:ascii="Century Gothic" w:hAnsi="Century Gothic"/>
                <w:b/>
                <w:bCs/>
              </w:rPr>
            </w:pPr>
          </w:p>
          <w:p w14:paraId="4C265038" w14:textId="0F4C90DA" w:rsidR="00B7047E" w:rsidRPr="008F4300" w:rsidRDefault="00B7047E" w:rsidP="00F84532">
            <w:pPr>
              <w:tabs>
                <w:tab w:val="left" w:pos="360"/>
              </w:tabs>
              <w:jc w:val="both"/>
              <w:rPr>
                <w:rFonts w:ascii="Century Gothic" w:hAnsi="Century Gothic"/>
                <w:b/>
                <w:bCs/>
              </w:rPr>
            </w:pPr>
          </w:p>
        </w:tc>
      </w:tr>
      <w:tr w:rsidR="00B7047E" w:rsidRPr="008F4300" w14:paraId="49D91BE0" w14:textId="77777777" w:rsidTr="00053D2D">
        <w:tc>
          <w:tcPr>
            <w:tcW w:w="9710" w:type="dxa"/>
          </w:tcPr>
          <w:p w14:paraId="13AF7F4F" w14:textId="77777777" w:rsidR="00B7047E" w:rsidRDefault="00B7047E" w:rsidP="00F84532">
            <w:pPr>
              <w:tabs>
                <w:tab w:val="left" w:pos="360"/>
              </w:tabs>
              <w:jc w:val="both"/>
              <w:rPr>
                <w:rFonts w:ascii="Century Gothic" w:hAnsi="Century Gothic"/>
                <w:b/>
                <w:bCs/>
              </w:rPr>
            </w:pPr>
            <w:r w:rsidRPr="008F4300">
              <w:rPr>
                <w:rFonts w:ascii="Century Gothic" w:hAnsi="Century Gothic"/>
                <w:b/>
                <w:bCs/>
              </w:rPr>
              <w:t>Type of Organization</w:t>
            </w:r>
          </w:p>
          <w:p w14:paraId="6082AC70" w14:textId="77777777" w:rsidR="00B7047E" w:rsidRDefault="00B7047E" w:rsidP="00F84532">
            <w:pPr>
              <w:tabs>
                <w:tab w:val="left" w:pos="360"/>
              </w:tabs>
              <w:jc w:val="both"/>
              <w:rPr>
                <w:rFonts w:ascii="Century Gothic" w:hAnsi="Century Gothic"/>
                <w:b/>
                <w:bCs/>
              </w:rPr>
            </w:pPr>
          </w:p>
          <w:p w14:paraId="5F548E04" w14:textId="4EB3BDBC" w:rsidR="00B7047E" w:rsidRPr="008F4300" w:rsidRDefault="00B7047E" w:rsidP="00F84532">
            <w:pPr>
              <w:tabs>
                <w:tab w:val="left" w:pos="360"/>
              </w:tabs>
              <w:jc w:val="both"/>
              <w:rPr>
                <w:rFonts w:ascii="Century Gothic" w:hAnsi="Century Gothic"/>
                <w:b/>
                <w:bCs/>
              </w:rPr>
            </w:pPr>
          </w:p>
        </w:tc>
      </w:tr>
      <w:tr w:rsidR="00B7047E" w:rsidRPr="008F4300" w14:paraId="4744CCA5" w14:textId="77777777" w:rsidTr="00053D2D">
        <w:tc>
          <w:tcPr>
            <w:tcW w:w="9710" w:type="dxa"/>
          </w:tcPr>
          <w:p w14:paraId="6FF3024A" w14:textId="61547DAD" w:rsidR="00B7047E" w:rsidRDefault="00B7047E" w:rsidP="00F84532">
            <w:pPr>
              <w:tabs>
                <w:tab w:val="left" w:pos="360"/>
              </w:tabs>
              <w:jc w:val="both"/>
              <w:rPr>
                <w:rFonts w:ascii="Century Gothic" w:hAnsi="Century Gothic"/>
                <w:b/>
                <w:bCs/>
              </w:rPr>
            </w:pPr>
            <w:r w:rsidRPr="008F4300">
              <w:rPr>
                <w:rFonts w:ascii="Century Gothic" w:hAnsi="Century Gothic"/>
                <w:b/>
                <w:bCs/>
              </w:rPr>
              <w:t xml:space="preserve">Primary Contact </w:t>
            </w:r>
            <w:r w:rsidRPr="00053D2D">
              <w:rPr>
                <w:rFonts w:ascii="Century Gothic" w:hAnsi="Century Gothic"/>
              </w:rPr>
              <w:t>[First and Last Name]</w:t>
            </w:r>
          </w:p>
          <w:p w14:paraId="4EBE15FD" w14:textId="77777777" w:rsidR="00B7047E" w:rsidRDefault="00B7047E" w:rsidP="00F84532">
            <w:pPr>
              <w:tabs>
                <w:tab w:val="left" w:pos="360"/>
              </w:tabs>
              <w:jc w:val="both"/>
              <w:rPr>
                <w:rFonts w:ascii="Century Gothic" w:hAnsi="Century Gothic"/>
                <w:b/>
                <w:bCs/>
              </w:rPr>
            </w:pPr>
          </w:p>
          <w:p w14:paraId="290F33D9" w14:textId="58ABB7FC" w:rsidR="00B7047E" w:rsidRPr="008F4300" w:rsidRDefault="00B7047E" w:rsidP="00F84532">
            <w:pPr>
              <w:tabs>
                <w:tab w:val="left" w:pos="360"/>
              </w:tabs>
              <w:jc w:val="both"/>
              <w:rPr>
                <w:rFonts w:ascii="Century Gothic" w:hAnsi="Century Gothic"/>
                <w:b/>
                <w:bCs/>
              </w:rPr>
            </w:pPr>
          </w:p>
        </w:tc>
      </w:tr>
      <w:tr w:rsidR="00B7047E" w:rsidRPr="008F4300" w14:paraId="7FF2B570" w14:textId="77777777" w:rsidTr="00053D2D">
        <w:tc>
          <w:tcPr>
            <w:tcW w:w="9710" w:type="dxa"/>
          </w:tcPr>
          <w:p w14:paraId="59268D1A" w14:textId="318A95CD" w:rsidR="00B7047E" w:rsidRDefault="00B7047E" w:rsidP="00F84532">
            <w:pPr>
              <w:tabs>
                <w:tab w:val="left" w:pos="360"/>
              </w:tabs>
              <w:jc w:val="both"/>
              <w:rPr>
                <w:rFonts w:ascii="Century Gothic" w:hAnsi="Century Gothic"/>
                <w:b/>
                <w:bCs/>
              </w:rPr>
            </w:pPr>
            <w:r w:rsidRPr="008F4300">
              <w:rPr>
                <w:rFonts w:ascii="Century Gothic" w:hAnsi="Century Gothic"/>
                <w:b/>
                <w:bCs/>
              </w:rPr>
              <w:t>Address</w:t>
            </w:r>
            <w:r w:rsidR="007008C3">
              <w:rPr>
                <w:rFonts w:ascii="Century Gothic" w:hAnsi="Century Gothic"/>
                <w:b/>
                <w:bCs/>
              </w:rPr>
              <w:t>, City, State and Zip Code</w:t>
            </w:r>
          </w:p>
          <w:p w14:paraId="171E0096" w14:textId="77777777" w:rsidR="00B7047E" w:rsidRDefault="00B7047E" w:rsidP="00F84532">
            <w:pPr>
              <w:tabs>
                <w:tab w:val="left" w:pos="360"/>
              </w:tabs>
              <w:jc w:val="both"/>
              <w:rPr>
                <w:rFonts w:ascii="Century Gothic" w:hAnsi="Century Gothic"/>
                <w:b/>
                <w:bCs/>
              </w:rPr>
            </w:pPr>
          </w:p>
          <w:p w14:paraId="356BB45A" w14:textId="3700071F" w:rsidR="00B7047E" w:rsidRPr="008F4300" w:rsidRDefault="00B7047E" w:rsidP="00F84532">
            <w:pPr>
              <w:tabs>
                <w:tab w:val="left" w:pos="360"/>
              </w:tabs>
              <w:jc w:val="both"/>
              <w:rPr>
                <w:rFonts w:ascii="Century Gothic" w:hAnsi="Century Gothic"/>
                <w:b/>
                <w:bCs/>
              </w:rPr>
            </w:pPr>
          </w:p>
        </w:tc>
      </w:tr>
      <w:tr w:rsidR="00B7047E" w:rsidRPr="008F4300" w14:paraId="0DA30707" w14:textId="77777777" w:rsidTr="00053D2D">
        <w:tc>
          <w:tcPr>
            <w:tcW w:w="9710" w:type="dxa"/>
          </w:tcPr>
          <w:p w14:paraId="0057252E" w14:textId="4845FFB9" w:rsidR="00B7047E" w:rsidRDefault="00B7047E" w:rsidP="00F84532">
            <w:pPr>
              <w:tabs>
                <w:tab w:val="left" w:pos="360"/>
              </w:tabs>
              <w:jc w:val="both"/>
              <w:rPr>
                <w:rFonts w:ascii="Century Gothic" w:hAnsi="Century Gothic"/>
                <w:b/>
                <w:bCs/>
              </w:rPr>
            </w:pPr>
            <w:r w:rsidRPr="008F4300">
              <w:rPr>
                <w:rFonts w:ascii="Century Gothic" w:hAnsi="Century Gothic"/>
                <w:b/>
                <w:bCs/>
              </w:rPr>
              <w:t>Phone</w:t>
            </w:r>
          </w:p>
          <w:p w14:paraId="047EE310" w14:textId="77777777" w:rsidR="007008C3" w:rsidRDefault="007008C3" w:rsidP="007008C3">
            <w:pPr>
              <w:tabs>
                <w:tab w:val="left" w:pos="360"/>
              </w:tabs>
              <w:jc w:val="both"/>
              <w:rPr>
                <w:rFonts w:ascii="Century Gothic" w:hAnsi="Century Gothic"/>
                <w:b/>
                <w:bCs/>
              </w:rPr>
            </w:pPr>
          </w:p>
          <w:p w14:paraId="1D27743D" w14:textId="12D97D8F" w:rsidR="00B7047E" w:rsidRPr="008F4300" w:rsidRDefault="00B7047E" w:rsidP="00053D2D">
            <w:pPr>
              <w:tabs>
                <w:tab w:val="left" w:pos="360"/>
              </w:tabs>
              <w:spacing w:after="160" w:line="259" w:lineRule="auto"/>
              <w:jc w:val="both"/>
              <w:rPr>
                <w:rFonts w:ascii="Century Gothic" w:hAnsi="Century Gothic"/>
                <w:b/>
                <w:bCs/>
              </w:rPr>
            </w:pPr>
          </w:p>
        </w:tc>
      </w:tr>
      <w:tr w:rsidR="00B7047E" w:rsidRPr="008F4300" w14:paraId="45FF563C" w14:textId="77777777" w:rsidTr="00053D2D">
        <w:tc>
          <w:tcPr>
            <w:tcW w:w="9710" w:type="dxa"/>
          </w:tcPr>
          <w:p w14:paraId="0C65EBCF" w14:textId="2CA1B5DC" w:rsidR="00B7047E" w:rsidRDefault="00B7047E" w:rsidP="00F84532">
            <w:pPr>
              <w:tabs>
                <w:tab w:val="left" w:pos="360"/>
              </w:tabs>
              <w:jc w:val="both"/>
              <w:rPr>
                <w:rFonts w:ascii="Century Gothic" w:hAnsi="Century Gothic"/>
                <w:b/>
                <w:bCs/>
              </w:rPr>
            </w:pPr>
            <w:r w:rsidRPr="008F4300">
              <w:rPr>
                <w:rFonts w:ascii="Century Gothic" w:hAnsi="Century Gothic"/>
                <w:b/>
                <w:bCs/>
              </w:rPr>
              <w:t>Email</w:t>
            </w:r>
          </w:p>
          <w:p w14:paraId="52CA9156" w14:textId="3CB298E3" w:rsidR="007008C3" w:rsidRDefault="007008C3" w:rsidP="00F84532">
            <w:pPr>
              <w:tabs>
                <w:tab w:val="left" w:pos="360"/>
              </w:tabs>
              <w:jc w:val="both"/>
              <w:rPr>
                <w:rFonts w:ascii="Century Gothic" w:hAnsi="Century Gothic"/>
                <w:b/>
                <w:bCs/>
              </w:rPr>
            </w:pPr>
          </w:p>
          <w:p w14:paraId="42515A3B" w14:textId="2A39F482" w:rsidR="00B7047E" w:rsidRPr="008F4300" w:rsidRDefault="00B7047E" w:rsidP="00F84532">
            <w:pPr>
              <w:tabs>
                <w:tab w:val="left" w:pos="360"/>
              </w:tabs>
              <w:jc w:val="both"/>
              <w:rPr>
                <w:rFonts w:ascii="Century Gothic" w:hAnsi="Century Gothic"/>
                <w:b/>
                <w:bCs/>
              </w:rPr>
            </w:pPr>
          </w:p>
        </w:tc>
      </w:tr>
    </w:tbl>
    <w:p w14:paraId="529C0AA8" w14:textId="28AF4273" w:rsidR="00B7047E" w:rsidRPr="0068399C" w:rsidRDefault="00B7047E" w:rsidP="00B7047E">
      <w:pPr>
        <w:tabs>
          <w:tab w:val="left" w:pos="360"/>
        </w:tabs>
        <w:spacing w:line="240" w:lineRule="auto"/>
        <w:ind w:left="360"/>
        <w:jc w:val="both"/>
        <w:rPr>
          <w:rFonts w:ascii="Century Gothic" w:hAnsi="Century Gothic"/>
        </w:rPr>
      </w:pPr>
      <w:r>
        <w:rPr>
          <w:rFonts w:ascii="Century Gothic" w:hAnsi="Century Gothic"/>
        </w:rPr>
        <w:t>*</w:t>
      </w:r>
      <w:r w:rsidRPr="0068399C">
        <w:rPr>
          <w:rFonts w:ascii="Century Gothic" w:hAnsi="Century Gothic"/>
        </w:rPr>
        <w:t>By entering your information, you agree to be entered into our database and received future communication from CCSWG.</w:t>
      </w:r>
    </w:p>
    <w:p w14:paraId="5D59A42E" w14:textId="77777777" w:rsidR="00A156B1" w:rsidRPr="00053D2D" w:rsidRDefault="0038643E" w:rsidP="00805A4E">
      <w:pPr>
        <w:pStyle w:val="ListParagraph"/>
        <w:numPr>
          <w:ilvl w:val="0"/>
          <w:numId w:val="50"/>
        </w:numPr>
        <w:tabs>
          <w:tab w:val="left" w:pos="360"/>
        </w:tabs>
        <w:spacing w:after="0" w:line="276" w:lineRule="auto"/>
        <w:ind w:left="360"/>
        <w:jc w:val="both"/>
      </w:pPr>
      <w:r w:rsidRPr="00053D2D">
        <w:rPr>
          <w:b/>
          <w:bCs/>
        </w:rPr>
        <w:t>Communities</w:t>
      </w:r>
    </w:p>
    <w:p w14:paraId="4F0A3986" w14:textId="3701DBCA" w:rsidR="0038643E" w:rsidRDefault="000D65A0" w:rsidP="00805A4E">
      <w:pPr>
        <w:pStyle w:val="ListParagraph"/>
        <w:tabs>
          <w:tab w:val="left" w:pos="360"/>
        </w:tabs>
        <w:spacing w:after="0" w:line="276" w:lineRule="auto"/>
        <w:ind w:left="360"/>
        <w:jc w:val="both"/>
      </w:pPr>
      <w:r>
        <w:t xml:space="preserve">Please </w:t>
      </w:r>
      <w:r w:rsidR="00A156B1">
        <w:t>identify the current footprint of c</w:t>
      </w:r>
      <w:r w:rsidR="0038643E" w:rsidRPr="00323086">
        <w:t xml:space="preserve">ities and </w:t>
      </w:r>
      <w:r w:rsidR="00A156B1">
        <w:t>c</w:t>
      </w:r>
      <w:r w:rsidR="0038643E" w:rsidRPr="00323086">
        <w:t>ounties you</w:t>
      </w:r>
      <w:r w:rsidR="00A156B1">
        <w:t>r organization serves.</w:t>
      </w:r>
    </w:p>
    <w:tbl>
      <w:tblPr>
        <w:tblStyle w:val="TableGrid"/>
        <w:tblW w:w="0" w:type="auto"/>
        <w:tblInd w:w="355" w:type="dxa"/>
        <w:tblLook w:val="04A0" w:firstRow="1" w:lastRow="0" w:firstColumn="1" w:lastColumn="0" w:noHBand="0" w:noVBand="1"/>
      </w:tblPr>
      <w:tblGrid>
        <w:gridCol w:w="4680"/>
        <w:gridCol w:w="5035"/>
      </w:tblGrid>
      <w:tr w:rsidR="000D65A0" w14:paraId="11D5A692" w14:textId="77777777" w:rsidTr="00053D2D">
        <w:tc>
          <w:tcPr>
            <w:tcW w:w="4680" w:type="dxa"/>
          </w:tcPr>
          <w:p w14:paraId="503C7FAA" w14:textId="6272BB02" w:rsidR="000D65A0" w:rsidRPr="00053D2D" w:rsidRDefault="000D65A0" w:rsidP="00053D2D">
            <w:pPr>
              <w:tabs>
                <w:tab w:val="left" w:pos="360"/>
              </w:tabs>
              <w:spacing w:line="360" w:lineRule="auto"/>
              <w:jc w:val="center"/>
              <w:rPr>
                <w:b/>
                <w:bCs/>
              </w:rPr>
            </w:pPr>
            <w:r w:rsidRPr="00053D2D">
              <w:rPr>
                <w:b/>
                <w:bCs/>
              </w:rPr>
              <w:t>COUNTIES</w:t>
            </w:r>
          </w:p>
        </w:tc>
        <w:tc>
          <w:tcPr>
            <w:tcW w:w="5035" w:type="dxa"/>
          </w:tcPr>
          <w:p w14:paraId="3BFA7134" w14:textId="302E761C" w:rsidR="000D65A0" w:rsidRPr="00053D2D" w:rsidRDefault="000D65A0" w:rsidP="00053D2D">
            <w:pPr>
              <w:tabs>
                <w:tab w:val="left" w:pos="360"/>
              </w:tabs>
              <w:spacing w:line="360" w:lineRule="auto"/>
              <w:jc w:val="center"/>
              <w:rPr>
                <w:b/>
                <w:bCs/>
              </w:rPr>
            </w:pPr>
            <w:r w:rsidRPr="00053D2D">
              <w:rPr>
                <w:b/>
                <w:bCs/>
              </w:rPr>
              <w:t>CITIES</w:t>
            </w:r>
          </w:p>
        </w:tc>
      </w:tr>
      <w:tr w:rsidR="000D65A0" w14:paraId="77EA1E0A" w14:textId="77777777" w:rsidTr="00053D2D">
        <w:tc>
          <w:tcPr>
            <w:tcW w:w="4680" w:type="dxa"/>
          </w:tcPr>
          <w:p w14:paraId="4C63D7E0" w14:textId="77777777" w:rsidR="000D65A0" w:rsidRDefault="000D65A0" w:rsidP="000D65A0">
            <w:pPr>
              <w:tabs>
                <w:tab w:val="left" w:pos="360"/>
              </w:tabs>
              <w:spacing w:line="360" w:lineRule="auto"/>
              <w:jc w:val="both"/>
            </w:pPr>
          </w:p>
        </w:tc>
        <w:tc>
          <w:tcPr>
            <w:tcW w:w="5035" w:type="dxa"/>
          </w:tcPr>
          <w:p w14:paraId="2D5D85FE" w14:textId="77777777" w:rsidR="000D65A0" w:rsidRDefault="000D65A0" w:rsidP="000D65A0">
            <w:pPr>
              <w:tabs>
                <w:tab w:val="left" w:pos="360"/>
              </w:tabs>
              <w:spacing w:line="360" w:lineRule="auto"/>
              <w:jc w:val="both"/>
            </w:pPr>
          </w:p>
        </w:tc>
      </w:tr>
      <w:tr w:rsidR="000D65A0" w14:paraId="41323C4F" w14:textId="77777777" w:rsidTr="00053D2D">
        <w:tc>
          <w:tcPr>
            <w:tcW w:w="4680" w:type="dxa"/>
          </w:tcPr>
          <w:p w14:paraId="6B8F4B62" w14:textId="77777777" w:rsidR="000D65A0" w:rsidRDefault="000D65A0" w:rsidP="000D65A0">
            <w:pPr>
              <w:tabs>
                <w:tab w:val="left" w:pos="360"/>
              </w:tabs>
              <w:spacing w:line="360" w:lineRule="auto"/>
              <w:jc w:val="both"/>
            </w:pPr>
          </w:p>
        </w:tc>
        <w:tc>
          <w:tcPr>
            <w:tcW w:w="5035" w:type="dxa"/>
          </w:tcPr>
          <w:p w14:paraId="734BE237" w14:textId="77777777" w:rsidR="000D65A0" w:rsidRDefault="000D65A0" w:rsidP="000D65A0">
            <w:pPr>
              <w:tabs>
                <w:tab w:val="left" w:pos="360"/>
              </w:tabs>
              <w:spacing w:line="360" w:lineRule="auto"/>
              <w:jc w:val="both"/>
            </w:pPr>
          </w:p>
        </w:tc>
      </w:tr>
      <w:tr w:rsidR="00325754" w14:paraId="597D9D9E" w14:textId="77777777" w:rsidTr="000D65A0">
        <w:tc>
          <w:tcPr>
            <w:tcW w:w="4680" w:type="dxa"/>
          </w:tcPr>
          <w:p w14:paraId="715D7E6D" w14:textId="77777777" w:rsidR="00325754" w:rsidRDefault="00325754" w:rsidP="000D65A0">
            <w:pPr>
              <w:tabs>
                <w:tab w:val="left" w:pos="360"/>
              </w:tabs>
              <w:spacing w:line="360" w:lineRule="auto"/>
              <w:jc w:val="both"/>
            </w:pPr>
          </w:p>
        </w:tc>
        <w:tc>
          <w:tcPr>
            <w:tcW w:w="5035" w:type="dxa"/>
          </w:tcPr>
          <w:p w14:paraId="2AC81941" w14:textId="77777777" w:rsidR="00325754" w:rsidRDefault="00325754" w:rsidP="000D65A0">
            <w:pPr>
              <w:tabs>
                <w:tab w:val="left" w:pos="360"/>
              </w:tabs>
              <w:spacing w:line="360" w:lineRule="auto"/>
              <w:jc w:val="both"/>
            </w:pPr>
          </w:p>
        </w:tc>
      </w:tr>
      <w:tr w:rsidR="00325754" w14:paraId="4AF231B8" w14:textId="77777777" w:rsidTr="000D65A0">
        <w:tc>
          <w:tcPr>
            <w:tcW w:w="4680" w:type="dxa"/>
          </w:tcPr>
          <w:p w14:paraId="4314896B" w14:textId="77777777" w:rsidR="00325754" w:rsidRDefault="00325754" w:rsidP="000D65A0">
            <w:pPr>
              <w:tabs>
                <w:tab w:val="left" w:pos="360"/>
              </w:tabs>
              <w:spacing w:line="360" w:lineRule="auto"/>
              <w:jc w:val="both"/>
            </w:pPr>
          </w:p>
        </w:tc>
        <w:tc>
          <w:tcPr>
            <w:tcW w:w="5035" w:type="dxa"/>
          </w:tcPr>
          <w:p w14:paraId="05E8B19B" w14:textId="77777777" w:rsidR="00325754" w:rsidRDefault="00325754" w:rsidP="000D65A0">
            <w:pPr>
              <w:tabs>
                <w:tab w:val="left" w:pos="360"/>
              </w:tabs>
              <w:spacing w:line="360" w:lineRule="auto"/>
              <w:jc w:val="both"/>
            </w:pPr>
          </w:p>
        </w:tc>
      </w:tr>
    </w:tbl>
    <w:p w14:paraId="64DF983D" w14:textId="77777777" w:rsidR="000D65A0" w:rsidRPr="00323086" w:rsidRDefault="000D65A0" w:rsidP="00053D2D">
      <w:pPr>
        <w:tabs>
          <w:tab w:val="left" w:pos="360"/>
        </w:tabs>
        <w:spacing w:after="0" w:line="360" w:lineRule="auto"/>
        <w:jc w:val="both"/>
      </w:pPr>
    </w:p>
    <w:p w14:paraId="7B983635" w14:textId="141BE7C8" w:rsidR="0038643E" w:rsidRDefault="0036361E" w:rsidP="00D22CA2">
      <w:pPr>
        <w:pStyle w:val="Heading2"/>
        <w:numPr>
          <w:ilvl w:val="0"/>
          <w:numId w:val="50"/>
        </w:numPr>
        <w:spacing w:before="0" w:line="360" w:lineRule="auto"/>
        <w:ind w:left="360"/>
        <w:jc w:val="both"/>
        <w:rPr>
          <w:rFonts w:ascii="Century Gothic" w:hAnsi="Century Gothic" w:cstheme="minorHAnsi"/>
          <w:b/>
          <w:bCs/>
          <w:color w:val="000000" w:themeColor="text1"/>
          <w:sz w:val="22"/>
          <w:szCs w:val="22"/>
        </w:rPr>
      </w:pPr>
      <w:r>
        <w:rPr>
          <w:noProof/>
        </w:rPr>
        <mc:AlternateContent>
          <mc:Choice Requires="wps">
            <w:drawing>
              <wp:anchor distT="45720" distB="45720" distL="114300" distR="114300" simplePos="0" relativeHeight="251663360" behindDoc="0" locked="0" layoutInCell="1" allowOverlap="1" wp14:anchorId="3D755144" wp14:editId="77572D2F">
                <wp:simplePos x="0" y="0"/>
                <wp:positionH relativeFrom="margin">
                  <wp:align>right</wp:align>
                </wp:positionH>
                <wp:positionV relativeFrom="paragraph">
                  <wp:posOffset>234315</wp:posOffset>
                </wp:positionV>
                <wp:extent cx="6162675" cy="762000"/>
                <wp:effectExtent l="0" t="0" r="28575" b="19050"/>
                <wp:wrapSquare wrapText="bothSides"/>
                <wp:docPr id="3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762000"/>
                        </a:xfrm>
                        <a:prstGeom prst="rect">
                          <a:avLst/>
                        </a:prstGeom>
                        <a:solidFill>
                          <a:srgbClr val="FFFFFF"/>
                        </a:solidFill>
                        <a:ln w="9525">
                          <a:solidFill>
                            <a:srgbClr val="000000"/>
                          </a:solidFill>
                          <a:miter lim="800000"/>
                          <a:headEnd/>
                          <a:tailEnd/>
                        </a:ln>
                      </wps:spPr>
                      <wps:txbx>
                        <w:txbxContent>
                          <w:p w14:paraId="2E698889" w14:textId="28433119" w:rsidR="00896EBC" w:rsidRDefault="00896E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55144" id="Text Box 2" o:spid="_x0000_s1032" type="#_x0000_t202" alt="&quot;&quot;" style="position:absolute;left:0;text-align:left;margin-left:434.05pt;margin-top:18.45pt;width:485.25pt;height:60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">
                <v:textbox>
                  <w:txbxContent>
                    <w:p w14:paraId="2E698889" w14:textId="28433119" w:rsidR="00896EBC" w:rsidRDefault="00896EBC"/>
                  </w:txbxContent>
                </v:textbox>
                <w10:wrap type="square" anchorx="margin"/>
              </v:shape>
            </w:pict>
          </mc:Fallback>
        </mc:AlternateContent>
      </w:r>
      <w:r w:rsidR="0038643E" w:rsidRPr="00053D2D">
        <w:rPr>
          <w:rFonts w:ascii="Century Gothic" w:hAnsi="Century Gothic" w:cstheme="minorHAnsi"/>
          <w:b/>
          <w:bCs/>
          <w:color w:val="000000" w:themeColor="text1"/>
          <w:sz w:val="22"/>
          <w:szCs w:val="22"/>
        </w:rPr>
        <w:t xml:space="preserve">How long (in years and/or months) has the </w:t>
      </w:r>
      <w:r>
        <w:rPr>
          <w:rFonts w:ascii="Century Gothic" w:hAnsi="Century Gothic" w:cstheme="minorHAnsi"/>
          <w:b/>
          <w:bCs/>
          <w:color w:val="000000" w:themeColor="text1"/>
          <w:sz w:val="22"/>
          <w:szCs w:val="22"/>
        </w:rPr>
        <w:t xml:space="preserve">applicant </w:t>
      </w:r>
      <w:r w:rsidR="0038643E" w:rsidRPr="00053D2D">
        <w:rPr>
          <w:rFonts w:ascii="Century Gothic" w:hAnsi="Century Gothic" w:cstheme="minorHAnsi"/>
          <w:b/>
          <w:bCs/>
          <w:color w:val="000000" w:themeColor="text1"/>
          <w:sz w:val="22"/>
          <w:szCs w:val="22"/>
        </w:rPr>
        <w:t>organization been in existence?</w:t>
      </w:r>
    </w:p>
    <w:p w14:paraId="1BEF2B13" w14:textId="334F2143" w:rsidR="00053A29" w:rsidRDefault="00053A29">
      <w:r>
        <w:br w:type="page"/>
      </w:r>
    </w:p>
    <w:p w14:paraId="43DA367D" w14:textId="77777777" w:rsidR="0038643E" w:rsidRPr="00053D2D" w:rsidRDefault="0038643E" w:rsidP="00053D2D">
      <w:pPr>
        <w:pStyle w:val="Heading2"/>
        <w:numPr>
          <w:ilvl w:val="0"/>
          <w:numId w:val="50"/>
        </w:numPr>
        <w:spacing w:before="0" w:line="240" w:lineRule="auto"/>
        <w:ind w:left="360"/>
        <w:jc w:val="both"/>
        <w:rPr>
          <w:rFonts w:ascii="Century Gothic" w:hAnsi="Century Gothic" w:cstheme="minorHAnsi"/>
          <w:b/>
          <w:bCs/>
          <w:color w:val="000000" w:themeColor="text1"/>
          <w:sz w:val="22"/>
          <w:szCs w:val="22"/>
        </w:rPr>
      </w:pPr>
      <w:r w:rsidRPr="00053D2D">
        <w:rPr>
          <w:rFonts w:ascii="Century Gothic" w:hAnsi="Century Gothic" w:cstheme="minorHAnsi"/>
          <w:b/>
          <w:bCs/>
          <w:color w:val="000000" w:themeColor="text1"/>
          <w:sz w:val="22"/>
          <w:szCs w:val="22"/>
        </w:rPr>
        <w:lastRenderedPageBreak/>
        <w:t>Please select if the applicant organization received any grants from:</w:t>
      </w:r>
    </w:p>
    <w:p w14:paraId="463F7C81" w14:textId="7B9487E4" w:rsidR="00D1376B" w:rsidRPr="0059093C" w:rsidRDefault="000F3904" w:rsidP="00053D2D">
      <w:pPr>
        <w:pStyle w:val="Heading2"/>
        <w:tabs>
          <w:tab w:val="left" w:pos="990"/>
        </w:tabs>
        <w:spacing w:before="0" w:line="240" w:lineRule="auto"/>
        <w:ind w:left="720"/>
        <w:jc w:val="both"/>
        <w:rPr>
          <w:rFonts w:ascii="Century Gothic" w:hAnsi="Century Gothic" w:cstheme="minorHAnsi"/>
          <w:color w:val="000000" w:themeColor="text1"/>
          <w:sz w:val="22"/>
          <w:szCs w:val="22"/>
        </w:rPr>
      </w:pPr>
      <w:sdt>
        <w:sdtPr>
          <w:rPr>
            <w:rFonts w:ascii="Century Gothic" w:hAnsi="Century Gothic" w:cstheme="minorHAnsi"/>
            <w:color w:val="000000" w:themeColor="text1"/>
          </w:rPr>
          <w:id w:val="1987667759"/>
          <w14:checkbox>
            <w14:checked w14:val="0"/>
            <w14:checkedState w14:val="2612" w14:font="MS Gothic"/>
            <w14:uncheckedState w14:val="2610" w14:font="MS Gothic"/>
          </w14:checkbox>
        </w:sdtPr>
        <w:sdtEndPr/>
        <w:sdtContent>
          <w:r w:rsidR="00A30DA9">
            <w:rPr>
              <w:rFonts w:ascii="MS Gothic" w:eastAsia="MS Gothic" w:hAnsi="MS Gothic" w:cstheme="minorHAnsi" w:hint="eastAsia"/>
              <w:color w:val="000000" w:themeColor="text1"/>
            </w:rPr>
            <w:t>☐</w:t>
          </w:r>
        </w:sdtContent>
      </w:sdt>
      <w:r w:rsidR="00A30DA9">
        <w:rPr>
          <w:rFonts w:ascii="Century Gothic" w:hAnsi="Century Gothic" w:cstheme="minorHAnsi"/>
          <w:color w:val="000000" w:themeColor="text1"/>
          <w:sz w:val="22"/>
          <w:szCs w:val="22"/>
        </w:rPr>
        <w:t>S</w:t>
      </w:r>
      <w:r w:rsidR="0038643E" w:rsidRPr="0059093C">
        <w:rPr>
          <w:rFonts w:ascii="Century Gothic" w:hAnsi="Century Gothic" w:cstheme="minorHAnsi"/>
          <w:color w:val="000000" w:themeColor="text1"/>
          <w:sz w:val="22"/>
          <w:szCs w:val="22"/>
        </w:rPr>
        <w:t>tate of California</w:t>
      </w:r>
    </w:p>
    <w:p w14:paraId="30EB6319" w14:textId="010D2BC5" w:rsidR="00D1376B" w:rsidRPr="0059093C" w:rsidRDefault="000F3904" w:rsidP="00053D2D">
      <w:pPr>
        <w:pStyle w:val="ListParagraph"/>
        <w:tabs>
          <w:tab w:val="left" w:pos="990"/>
        </w:tabs>
        <w:spacing w:after="0" w:line="240" w:lineRule="auto"/>
        <w:jc w:val="both"/>
        <w:rPr>
          <w:rFonts w:cstheme="minorHAnsi"/>
          <w:color w:val="000000" w:themeColor="text1"/>
        </w:rPr>
      </w:pPr>
      <w:sdt>
        <w:sdtPr>
          <w:rPr>
            <w:rFonts w:cstheme="minorHAnsi"/>
            <w:color w:val="000000" w:themeColor="text1"/>
          </w:rPr>
          <w:id w:val="1011797220"/>
          <w14:checkbox>
            <w14:checked w14:val="0"/>
            <w14:checkedState w14:val="2612" w14:font="MS Gothic"/>
            <w14:uncheckedState w14:val="2610" w14:font="MS Gothic"/>
          </w14:checkbox>
        </w:sdtPr>
        <w:sdtEndPr/>
        <w:sdtContent>
          <w:r w:rsidR="00A30DA9">
            <w:rPr>
              <w:rFonts w:ascii="MS Gothic" w:eastAsia="MS Gothic" w:hAnsi="MS Gothic" w:cstheme="minorHAnsi" w:hint="eastAsia"/>
              <w:color w:val="000000" w:themeColor="text1"/>
            </w:rPr>
            <w:t>☐</w:t>
          </w:r>
        </w:sdtContent>
      </w:sdt>
      <w:r w:rsidR="00A30DA9">
        <w:rPr>
          <w:rFonts w:cstheme="minorHAnsi"/>
          <w:color w:val="000000" w:themeColor="text1"/>
        </w:rPr>
        <w:t>F</w:t>
      </w:r>
      <w:r w:rsidR="00D1376B" w:rsidRPr="0059093C">
        <w:rPr>
          <w:rFonts w:cstheme="minorHAnsi"/>
          <w:color w:val="000000" w:themeColor="text1"/>
        </w:rPr>
        <w:t>ederal Government</w:t>
      </w:r>
    </w:p>
    <w:p w14:paraId="574E47BF" w14:textId="01A89165" w:rsidR="00D1376B" w:rsidRPr="0059093C" w:rsidRDefault="000F3904" w:rsidP="00053D2D">
      <w:pPr>
        <w:pStyle w:val="Heading2"/>
        <w:tabs>
          <w:tab w:val="left" w:pos="720"/>
        </w:tabs>
        <w:spacing w:before="0" w:line="240" w:lineRule="auto"/>
        <w:ind w:left="720"/>
        <w:jc w:val="both"/>
        <w:rPr>
          <w:rFonts w:ascii="Century Gothic" w:hAnsi="Century Gothic" w:cstheme="minorHAnsi"/>
          <w:color w:val="000000" w:themeColor="text1"/>
          <w:sz w:val="22"/>
          <w:szCs w:val="22"/>
        </w:rPr>
      </w:pPr>
      <w:sdt>
        <w:sdtPr>
          <w:rPr>
            <w:rFonts w:ascii="Century Gothic" w:hAnsi="Century Gothic" w:cstheme="minorHAnsi"/>
            <w:color w:val="000000" w:themeColor="text1"/>
          </w:rPr>
          <w:id w:val="1269898913"/>
          <w14:checkbox>
            <w14:checked w14:val="0"/>
            <w14:checkedState w14:val="2612" w14:font="MS Gothic"/>
            <w14:uncheckedState w14:val="2610" w14:font="MS Gothic"/>
          </w14:checkbox>
        </w:sdtPr>
        <w:sdtEndPr/>
        <w:sdtContent>
          <w:r w:rsidR="00053A29">
            <w:rPr>
              <w:rFonts w:ascii="MS Gothic" w:eastAsia="MS Gothic" w:hAnsi="MS Gothic" w:cstheme="minorHAnsi" w:hint="eastAsia"/>
              <w:color w:val="000000" w:themeColor="text1"/>
            </w:rPr>
            <w:t>☐</w:t>
          </w:r>
        </w:sdtContent>
      </w:sdt>
      <w:r w:rsidR="00D1376B" w:rsidRPr="0059093C">
        <w:rPr>
          <w:rFonts w:ascii="Century Gothic" w:hAnsi="Century Gothic" w:cstheme="minorHAnsi"/>
          <w:color w:val="000000" w:themeColor="text1"/>
          <w:sz w:val="22"/>
          <w:szCs w:val="22"/>
        </w:rPr>
        <w:t>City and/or County</w:t>
      </w:r>
    </w:p>
    <w:p w14:paraId="18428603" w14:textId="21A588D9" w:rsidR="00D1376B" w:rsidRPr="0059093C" w:rsidRDefault="000F3904" w:rsidP="00053D2D">
      <w:pPr>
        <w:tabs>
          <w:tab w:val="left" w:pos="990"/>
        </w:tabs>
        <w:spacing w:after="0" w:line="240" w:lineRule="auto"/>
        <w:ind w:left="720"/>
        <w:jc w:val="both"/>
        <w:rPr>
          <w:rFonts w:ascii="Century Gothic" w:hAnsi="Century Gothic" w:cstheme="minorHAnsi"/>
          <w:color w:val="000000" w:themeColor="text1"/>
        </w:rPr>
      </w:pPr>
      <w:sdt>
        <w:sdtPr>
          <w:rPr>
            <w:rFonts w:ascii="Century Gothic" w:hAnsi="Century Gothic" w:cstheme="minorHAnsi"/>
            <w:color w:val="000000" w:themeColor="text1"/>
          </w:rPr>
          <w:id w:val="-498735463"/>
          <w14:checkbox>
            <w14:checked w14:val="0"/>
            <w14:checkedState w14:val="2612" w14:font="MS Gothic"/>
            <w14:uncheckedState w14:val="2610" w14:font="MS Gothic"/>
          </w14:checkbox>
        </w:sdtPr>
        <w:sdtEndPr/>
        <w:sdtContent>
          <w:r w:rsidR="00A30DA9" w:rsidRPr="00053D2D">
            <w:rPr>
              <w:rFonts w:ascii="MS Gothic" w:eastAsia="MS Gothic" w:hAnsi="MS Gothic" w:cstheme="minorHAnsi"/>
              <w:color w:val="000000" w:themeColor="text1"/>
            </w:rPr>
            <w:t>☐</w:t>
          </w:r>
        </w:sdtContent>
      </w:sdt>
      <w:r w:rsidR="00A30DA9">
        <w:rPr>
          <w:rFonts w:ascii="Century Gothic" w:hAnsi="Century Gothic" w:cstheme="minorHAnsi"/>
          <w:color w:val="000000" w:themeColor="text1"/>
        </w:rPr>
        <w:t>O</w:t>
      </w:r>
      <w:r w:rsidR="00D1376B" w:rsidRPr="0059093C">
        <w:rPr>
          <w:rFonts w:ascii="Century Gothic" w:hAnsi="Century Gothic" w:cstheme="minorHAnsi"/>
          <w:color w:val="000000" w:themeColor="text1"/>
        </w:rPr>
        <w:t>ther</w:t>
      </w:r>
    </w:p>
    <w:p w14:paraId="4AAF98FF" w14:textId="2C5EB992" w:rsidR="000C5A44" w:rsidRDefault="000F3904" w:rsidP="00053D2D">
      <w:pPr>
        <w:tabs>
          <w:tab w:val="left" w:pos="990"/>
        </w:tabs>
        <w:spacing w:after="0" w:line="240" w:lineRule="auto"/>
        <w:ind w:left="720"/>
        <w:jc w:val="both"/>
        <w:rPr>
          <w:rFonts w:ascii="Century Gothic" w:hAnsi="Century Gothic" w:cstheme="minorHAnsi"/>
          <w:color w:val="000000" w:themeColor="text1"/>
        </w:rPr>
      </w:pPr>
      <w:sdt>
        <w:sdtPr>
          <w:rPr>
            <w:rFonts w:ascii="Century Gothic" w:hAnsi="Century Gothic" w:cstheme="minorHAnsi"/>
            <w:color w:val="000000" w:themeColor="text1"/>
          </w:rPr>
          <w:id w:val="958692445"/>
          <w14:checkbox>
            <w14:checked w14:val="0"/>
            <w14:checkedState w14:val="2612" w14:font="MS Gothic"/>
            <w14:uncheckedState w14:val="2610" w14:font="MS Gothic"/>
          </w14:checkbox>
        </w:sdtPr>
        <w:sdtEndPr/>
        <w:sdtContent>
          <w:r w:rsidR="000C5A44" w:rsidRPr="0059093C">
            <w:rPr>
              <w:rFonts w:ascii="MS Gothic" w:eastAsia="MS Gothic" w:hAnsi="MS Gothic" w:cstheme="minorHAnsi"/>
              <w:color w:val="000000" w:themeColor="text1"/>
            </w:rPr>
            <w:t>☐</w:t>
          </w:r>
        </w:sdtContent>
      </w:sdt>
      <w:r w:rsidR="00A30DA9">
        <w:rPr>
          <w:rFonts w:ascii="Century Gothic" w:hAnsi="Century Gothic" w:cstheme="minorHAnsi"/>
          <w:color w:val="000000" w:themeColor="text1"/>
        </w:rPr>
        <w:t>A</w:t>
      </w:r>
      <w:r w:rsidR="000C5A44">
        <w:rPr>
          <w:rFonts w:ascii="Century Gothic" w:hAnsi="Century Gothic" w:cstheme="minorHAnsi"/>
          <w:color w:val="000000" w:themeColor="text1"/>
        </w:rPr>
        <w:t>pplicant organization has not received any grants</w:t>
      </w:r>
    </w:p>
    <w:p w14:paraId="4901ECE2" w14:textId="77777777" w:rsidR="00CA6D4B" w:rsidRPr="003A29B8" w:rsidRDefault="00CA6D4B" w:rsidP="00053D2D">
      <w:pPr>
        <w:tabs>
          <w:tab w:val="left" w:pos="990"/>
        </w:tabs>
        <w:spacing w:after="0" w:line="240" w:lineRule="auto"/>
        <w:ind w:left="720"/>
        <w:jc w:val="both"/>
        <w:rPr>
          <w:rFonts w:ascii="Century Gothic" w:hAnsi="Century Gothic" w:cstheme="minorHAnsi"/>
          <w:color w:val="000000" w:themeColor="text1"/>
        </w:rPr>
      </w:pPr>
    </w:p>
    <w:p w14:paraId="4FCEA76B" w14:textId="77777777" w:rsidR="000C5A44" w:rsidRDefault="000C5A44" w:rsidP="005D4BD1">
      <w:pPr>
        <w:spacing w:after="0" w:line="360" w:lineRule="auto"/>
        <w:ind w:left="720"/>
        <w:jc w:val="both"/>
        <w:rPr>
          <w:rFonts w:ascii="Century Gothic" w:hAnsi="Century Gothic" w:cstheme="minorHAnsi"/>
          <w:color w:val="000000" w:themeColor="text1"/>
        </w:rPr>
      </w:pPr>
      <w:r w:rsidRPr="000C5A44">
        <w:rPr>
          <w:rFonts w:ascii="Century Gothic" w:hAnsi="Century Gothic" w:cstheme="minorHAnsi"/>
          <w:noProof/>
          <w:color w:val="000000" w:themeColor="text1"/>
        </w:rPr>
        <mc:AlternateContent>
          <mc:Choice Requires="wps">
            <w:drawing>
              <wp:inline distT="0" distB="0" distL="0" distR="0" wp14:anchorId="2B2E4237" wp14:editId="00287D62">
                <wp:extent cx="5905500" cy="1533525"/>
                <wp:effectExtent l="0" t="0" r="19050" b="28575"/>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533525"/>
                        </a:xfrm>
                        <a:prstGeom prst="rect">
                          <a:avLst/>
                        </a:prstGeom>
                        <a:solidFill>
                          <a:srgbClr val="FFFFFF"/>
                        </a:solidFill>
                        <a:ln w="9525">
                          <a:solidFill>
                            <a:srgbClr val="000000"/>
                          </a:solidFill>
                          <a:miter lim="800000"/>
                          <a:headEnd/>
                          <a:tailEnd/>
                        </a:ln>
                      </wps:spPr>
                      <wps:txbx>
                        <w:txbxContent>
                          <w:p w14:paraId="27BC8F2C" w14:textId="73EA6392" w:rsidR="00896EBC" w:rsidRDefault="00896EBC">
                            <w:r w:rsidRPr="003A29B8">
                              <w:rPr>
                                <w:rFonts w:ascii="Century Gothic" w:hAnsi="Century Gothic" w:cstheme="minorHAnsi"/>
                                <w:color w:val="000000" w:themeColor="text1"/>
                              </w:rPr>
                              <w:t xml:space="preserve">Please list name of </w:t>
                            </w:r>
                            <w:r>
                              <w:rPr>
                                <w:rFonts w:ascii="Century Gothic" w:hAnsi="Century Gothic" w:cstheme="minorHAnsi"/>
                                <w:color w:val="000000" w:themeColor="text1"/>
                              </w:rPr>
                              <w:t xml:space="preserve">the </w:t>
                            </w:r>
                            <w:r w:rsidRPr="003A29B8">
                              <w:rPr>
                                <w:rFonts w:ascii="Century Gothic" w:hAnsi="Century Gothic" w:cstheme="minorHAnsi"/>
                                <w:color w:val="000000" w:themeColor="text1"/>
                              </w:rPr>
                              <w:t>grant program(s)</w:t>
                            </w:r>
                            <w:r>
                              <w:rPr>
                                <w:rFonts w:ascii="Century Gothic" w:hAnsi="Century Gothic" w:cstheme="minorHAnsi"/>
                                <w:color w:val="000000" w:themeColor="text1"/>
                              </w:rPr>
                              <w:t xml:space="preserve"> awarded here</w:t>
                            </w:r>
                          </w:p>
                        </w:txbxContent>
                      </wps:txbx>
                      <wps:bodyPr rot="0" vert="horz" wrap="square" lIns="91440" tIns="45720" rIns="91440" bIns="45720" anchor="t" anchorCtr="0">
                        <a:noAutofit/>
                      </wps:bodyPr>
                    </wps:wsp>
                  </a:graphicData>
                </a:graphic>
              </wp:inline>
            </w:drawing>
          </mc:Choice>
          <mc:Fallback>
            <w:pict>
              <v:shape w14:anchorId="2B2E4237" id="Text Box 2" o:spid="_x0000_s1033" type="#_x0000_t202" style="width:465pt;height:1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">
                <v:textbox>
                  <w:txbxContent>
                    <w:p w14:paraId="27BC8F2C" w14:textId="73EA6392" w:rsidR="00896EBC" w:rsidRDefault="00896EBC">
                      <w:r w:rsidRPr="003A29B8">
                        <w:rPr>
                          <w:rFonts w:ascii="Century Gothic" w:hAnsi="Century Gothic" w:cstheme="minorHAnsi"/>
                          <w:color w:val="000000" w:themeColor="text1"/>
                        </w:rPr>
                        <w:t xml:space="preserve">Please list name of </w:t>
                      </w:r>
                      <w:r>
                        <w:rPr>
                          <w:rFonts w:ascii="Century Gothic" w:hAnsi="Century Gothic" w:cstheme="minorHAnsi"/>
                          <w:color w:val="000000" w:themeColor="text1"/>
                        </w:rPr>
                        <w:t xml:space="preserve">the </w:t>
                      </w:r>
                      <w:r w:rsidRPr="003A29B8">
                        <w:rPr>
                          <w:rFonts w:ascii="Century Gothic" w:hAnsi="Century Gothic" w:cstheme="minorHAnsi"/>
                          <w:color w:val="000000" w:themeColor="text1"/>
                        </w:rPr>
                        <w:t>grant program(s)</w:t>
                      </w:r>
                      <w:r>
                        <w:rPr>
                          <w:rFonts w:ascii="Century Gothic" w:hAnsi="Century Gothic" w:cstheme="minorHAnsi"/>
                          <w:color w:val="000000" w:themeColor="text1"/>
                        </w:rPr>
                        <w:t xml:space="preserve"> awarded here</w:t>
                      </w:r>
                    </w:p>
                  </w:txbxContent>
                </v:textbox>
                <w10:anchorlock/>
              </v:shape>
            </w:pict>
          </mc:Fallback>
        </mc:AlternateContent>
      </w:r>
    </w:p>
    <w:p w14:paraId="04D0AFA1" w14:textId="08D89350" w:rsidR="0038643E" w:rsidRPr="00053D2D" w:rsidRDefault="0038643E" w:rsidP="00053D2D">
      <w:pPr>
        <w:pStyle w:val="ListParagraph"/>
        <w:numPr>
          <w:ilvl w:val="0"/>
          <w:numId w:val="50"/>
        </w:numPr>
        <w:spacing w:after="0" w:line="240" w:lineRule="auto"/>
        <w:ind w:left="360"/>
        <w:jc w:val="both"/>
        <w:rPr>
          <w:rFonts w:cstheme="minorHAnsi"/>
          <w:b/>
          <w:bCs/>
          <w:color w:val="000000" w:themeColor="text1"/>
        </w:rPr>
      </w:pPr>
      <w:r w:rsidRPr="00053D2D">
        <w:rPr>
          <w:rFonts w:cstheme="minorHAnsi"/>
          <w:b/>
          <w:bCs/>
          <w:color w:val="000000" w:themeColor="text1"/>
        </w:rPr>
        <w:t>Has the applicant organization ever been convicted of violating federal criminal law involving fraud, bribery, or gratuity violations?</w:t>
      </w:r>
    </w:p>
    <w:p w14:paraId="54EE5E59" w14:textId="7FD15687" w:rsidR="0038643E" w:rsidRPr="003A29B8" w:rsidRDefault="000F3904" w:rsidP="00053D2D">
      <w:pPr>
        <w:spacing w:after="0" w:line="240" w:lineRule="auto"/>
        <w:ind w:left="720"/>
        <w:jc w:val="both"/>
        <w:rPr>
          <w:rFonts w:ascii="Century Gothic" w:hAnsi="Century Gothic" w:cstheme="minorHAnsi"/>
          <w:color w:val="000000" w:themeColor="text1"/>
        </w:rPr>
      </w:pPr>
      <w:sdt>
        <w:sdtPr>
          <w:rPr>
            <w:rFonts w:ascii="Century Gothic" w:hAnsi="Century Gothic" w:cstheme="minorHAnsi"/>
            <w:color w:val="000000" w:themeColor="text1"/>
          </w:rPr>
          <w:id w:val="347376192"/>
          <w14:checkbox>
            <w14:checked w14:val="0"/>
            <w14:checkedState w14:val="2612" w14:font="MS Gothic"/>
            <w14:uncheckedState w14:val="2610" w14:font="MS Gothic"/>
          </w14:checkbox>
        </w:sdtPr>
        <w:sdtEndPr/>
        <w:sdtContent>
          <w:r w:rsidR="005D4BD1">
            <w:rPr>
              <w:rFonts w:ascii="MS Gothic" w:eastAsia="MS Gothic" w:hAnsi="MS Gothic" w:cstheme="minorHAnsi" w:hint="eastAsia"/>
              <w:color w:val="000000" w:themeColor="text1"/>
            </w:rPr>
            <w:t>☐</w:t>
          </w:r>
        </w:sdtContent>
      </w:sdt>
      <w:r w:rsidR="0059093C" w:rsidRPr="003A29B8">
        <w:rPr>
          <w:rFonts w:ascii="Century Gothic" w:hAnsi="Century Gothic" w:cstheme="minorHAnsi"/>
          <w:color w:val="000000" w:themeColor="text1"/>
        </w:rPr>
        <w:t xml:space="preserve"> </w:t>
      </w:r>
      <w:r w:rsidR="0038643E" w:rsidRPr="003A29B8">
        <w:rPr>
          <w:rFonts w:ascii="Century Gothic" w:hAnsi="Century Gothic" w:cstheme="minorHAnsi"/>
          <w:color w:val="000000" w:themeColor="text1"/>
        </w:rPr>
        <w:t>Yes</w:t>
      </w:r>
    </w:p>
    <w:p w14:paraId="57A65246" w14:textId="5590EDE4" w:rsidR="0038643E" w:rsidRDefault="000F3904" w:rsidP="000C5A44">
      <w:pPr>
        <w:spacing w:after="0" w:line="240" w:lineRule="auto"/>
        <w:ind w:left="720"/>
        <w:jc w:val="both"/>
        <w:rPr>
          <w:rFonts w:ascii="Century Gothic" w:hAnsi="Century Gothic" w:cstheme="minorHAnsi"/>
          <w:color w:val="000000" w:themeColor="text1"/>
        </w:rPr>
      </w:pPr>
      <w:sdt>
        <w:sdtPr>
          <w:rPr>
            <w:rFonts w:ascii="Century Gothic" w:hAnsi="Century Gothic" w:cstheme="minorHAnsi"/>
            <w:color w:val="000000" w:themeColor="text1"/>
          </w:rPr>
          <w:id w:val="481439019"/>
          <w14:checkbox>
            <w14:checked w14:val="0"/>
            <w14:checkedState w14:val="2612" w14:font="MS Gothic"/>
            <w14:uncheckedState w14:val="2610" w14:font="MS Gothic"/>
          </w14:checkbox>
        </w:sdtPr>
        <w:sdtEndPr/>
        <w:sdtContent>
          <w:r w:rsidR="005D4BD1">
            <w:rPr>
              <w:rFonts w:ascii="MS Gothic" w:eastAsia="MS Gothic" w:hAnsi="MS Gothic" w:cstheme="minorHAnsi" w:hint="eastAsia"/>
              <w:color w:val="000000" w:themeColor="text1"/>
            </w:rPr>
            <w:t>☐</w:t>
          </w:r>
        </w:sdtContent>
      </w:sdt>
      <w:r w:rsidR="0038643E" w:rsidRPr="003A29B8">
        <w:rPr>
          <w:rFonts w:ascii="Century Gothic" w:hAnsi="Century Gothic" w:cstheme="minorHAnsi"/>
          <w:color w:val="000000" w:themeColor="text1"/>
        </w:rPr>
        <w:t xml:space="preserve"> No</w:t>
      </w:r>
    </w:p>
    <w:p w14:paraId="5EF77D37" w14:textId="77777777" w:rsidR="0059093C" w:rsidRPr="003A29B8" w:rsidRDefault="0059093C" w:rsidP="00053D2D">
      <w:pPr>
        <w:spacing w:after="0" w:line="240" w:lineRule="auto"/>
        <w:ind w:left="720"/>
        <w:jc w:val="both"/>
        <w:rPr>
          <w:rFonts w:ascii="Century Gothic" w:hAnsi="Century Gothic" w:cstheme="minorHAnsi"/>
          <w:color w:val="000000" w:themeColor="text1"/>
        </w:rPr>
      </w:pPr>
    </w:p>
    <w:p w14:paraId="6A82FFEA" w14:textId="77777777" w:rsidR="0038643E" w:rsidRPr="00053D2D" w:rsidRDefault="0038643E" w:rsidP="00053D2D">
      <w:pPr>
        <w:pStyle w:val="Heading2"/>
        <w:numPr>
          <w:ilvl w:val="0"/>
          <w:numId w:val="50"/>
        </w:numPr>
        <w:spacing w:before="0" w:line="240" w:lineRule="auto"/>
        <w:ind w:left="360"/>
        <w:jc w:val="both"/>
        <w:rPr>
          <w:rFonts w:ascii="Century Gothic" w:hAnsi="Century Gothic" w:cstheme="minorHAnsi"/>
          <w:b/>
          <w:bCs/>
          <w:color w:val="000000" w:themeColor="text1"/>
          <w:sz w:val="22"/>
          <w:szCs w:val="22"/>
        </w:rPr>
      </w:pPr>
      <w:r w:rsidRPr="00053D2D">
        <w:rPr>
          <w:rFonts w:ascii="Century Gothic" w:hAnsi="Century Gothic" w:cstheme="minorHAnsi"/>
          <w:b/>
          <w:bCs/>
          <w:color w:val="000000" w:themeColor="text1"/>
          <w:sz w:val="22"/>
          <w:szCs w:val="22"/>
        </w:rPr>
        <w:t>Does the applicant organization have a current lawsuit filed against them or previously had a lawsuit filed against them in the last five (5) years?</w:t>
      </w:r>
    </w:p>
    <w:p w14:paraId="3EA09D6F" w14:textId="5C5E2178" w:rsidR="0038643E" w:rsidRPr="003A29B8" w:rsidRDefault="000F3904" w:rsidP="00053D2D">
      <w:pPr>
        <w:spacing w:after="0" w:line="240" w:lineRule="auto"/>
        <w:ind w:left="720"/>
        <w:jc w:val="both"/>
        <w:rPr>
          <w:rFonts w:ascii="Century Gothic" w:hAnsi="Century Gothic" w:cstheme="minorHAnsi"/>
          <w:color w:val="000000" w:themeColor="text1"/>
        </w:rPr>
      </w:pPr>
      <w:sdt>
        <w:sdtPr>
          <w:rPr>
            <w:rFonts w:ascii="Century Gothic" w:hAnsi="Century Gothic" w:cstheme="minorHAnsi"/>
            <w:color w:val="000000" w:themeColor="text1"/>
          </w:rPr>
          <w:id w:val="2146688526"/>
          <w14:checkbox>
            <w14:checked w14:val="0"/>
            <w14:checkedState w14:val="2612" w14:font="MS Gothic"/>
            <w14:uncheckedState w14:val="2610" w14:font="MS Gothic"/>
          </w14:checkbox>
        </w:sdtPr>
        <w:sdtEndPr/>
        <w:sdtContent>
          <w:r w:rsidR="005D4BD1">
            <w:rPr>
              <w:rFonts w:ascii="MS Gothic" w:eastAsia="MS Gothic" w:hAnsi="MS Gothic" w:cstheme="minorHAnsi" w:hint="eastAsia"/>
              <w:color w:val="000000" w:themeColor="text1"/>
            </w:rPr>
            <w:t>☐</w:t>
          </w:r>
        </w:sdtContent>
      </w:sdt>
      <w:r w:rsidR="0038643E" w:rsidRPr="003A29B8">
        <w:rPr>
          <w:rFonts w:ascii="Century Gothic" w:hAnsi="Century Gothic" w:cstheme="minorHAnsi"/>
          <w:color w:val="000000" w:themeColor="text1"/>
        </w:rPr>
        <w:t xml:space="preserve"> Yes</w:t>
      </w:r>
    </w:p>
    <w:p w14:paraId="32C4749B" w14:textId="440974AD" w:rsidR="0038643E" w:rsidRDefault="000F3904" w:rsidP="00A156B1">
      <w:pPr>
        <w:spacing w:after="0" w:line="240" w:lineRule="auto"/>
        <w:ind w:left="720"/>
        <w:jc w:val="both"/>
        <w:rPr>
          <w:rFonts w:ascii="Century Gothic" w:hAnsi="Century Gothic" w:cstheme="minorHAnsi"/>
          <w:color w:val="000000" w:themeColor="text1"/>
        </w:rPr>
      </w:pPr>
      <w:sdt>
        <w:sdtPr>
          <w:rPr>
            <w:rFonts w:ascii="Century Gothic" w:hAnsi="Century Gothic" w:cstheme="minorHAnsi"/>
            <w:color w:val="000000" w:themeColor="text1"/>
          </w:rPr>
          <w:id w:val="860630655"/>
          <w14:checkbox>
            <w14:checked w14:val="0"/>
            <w14:checkedState w14:val="2612" w14:font="MS Gothic"/>
            <w14:uncheckedState w14:val="2610" w14:font="MS Gothic"/>
          </w14:checkbox>
        </w:sdtPr>
        <w:sdtEndPr/>
        <w:sdtContent>
          <w:r w:rsidR="0059093C">
            <w:rPr>
              <w:rFonts w:ascii="MS Gothic" w:eastAsia="MS Gothic" w:hAnsi="MS Gothic" w:cstheme="minorHAnsi" w:hint="eastAsia"/>
              <w:color w:val="000000" w:themeColor="text1"/>
            </w:rPr>
            <w:t>☐</w:t>
          </w:r>
        </w:sdtContent>
      </w:sdt>
      <w:r w:rsidR="0038643E" w:rsidRPr="003A29B8">
        <w:rPr>
          <w:rFonts w:ascii="Century Gothic" w:hAnsi="Century Gothic" w:cstheme="minorHAnsi"/>
          <w:color w:val="000000" w:themeColor="text1"/>
        </w:rPr>
        <w:t xml:space="preserve"> No</w:t>
      </w:r>
    </w:p>
    <w:p w14:paraId="2088CB0E" w14:textId="77777777" w:rsidR="0059093C" w:rsidRPr="003A29B8" w:rsidRDefault="0059093C" w:rsidP="00053D2D">
      <w:pPr>
        <w:spacing w:after="0" w:line="240" w:lineRule="auto"/>
        <w:ind w:left="720"/>
        <w:jc w:val="both"/>
        <w:rPr>
          <w:rFonts w:ascii="Century Gothic" w:hAnsi="Century Gothic" w:cstheme="minorHAnsi"/>
          <w:color w:val="000000" w:themeColor="text1"/>
        </w:rPr>
      </w:pPr>
    </w:p>
    <w:p w14:paraId="3CC9689C" w14:textId="77777777" w:rsidR="0038643E" w:rsidRPr="00053D2D" w:rsidRDefault="0038643E" w:rsidP="00053D2D">
      <w:pPr>
        <w:pStyle w:val="ListParagraph"/>
        <w:numPr>
          <w:ilvl w:val="0"/>
          <w:numId w:val="50"/>
        </w:numPr>
        <w:spacing w:after="0" w:line="240" w:lineRule="auto"/>
        <w:ind w:left="360"/>
        <w:jc w:val="both"/>
        <w:rPr>
          <w:rFonts w:cstheme="minorHAnsi"/>
          <w:b/>
          <w:bCs/>
          <w:color w:val="000000" w:themeColor="text1"/>
        </w:rPr>
      </w:pPr>
      <w:r w:rsidRPr="00053D2D">
        <w:rPr>
          <w:rFonts w:cstheme="minorHAnsi"/>
          <w:b/>
          <w:bCs/>
          <w:color w:val="000000" w:themeColor="text1"/>
        </w:rPr>
        <w:t>How many times in the past five (5) years has the applicant organization received an audit and/or monitoring finding(s)?</w:t>
      </w:r>
    </w:p>
    <w:p w14:paraId="15BEFF71" w14:textId="74DC5209" w:rsidR="0038643E" w:rsidRPr="003A29B8" w:rsidRDefault="000F3904" w:rsidP="00053D2D">
      <w:pPr>
        <w:spacing w:after="0" w:line="240" w:lineRule="auto"/>
        <w:ind w:left="720"/>
        <w:jc w:val="both"/>
        <w:rPr>
          <w:rFonts w:ascii="Century Gothic" w:hAnsi="Century Gothic" w:cstheme="minorHAnsi"/>
          <w:color w:val="000000" w:themeColor="text1"/>
        </w:rPr>
      </w:pPr>
      <w:sdt>
        <w:sdtPr>
          <w:rPr>
            <w:rFonts w:ascii="Century Gothic" w:hAnsi="Century Gothic" w:cstheme="minorHAnsi"/>
            <w:color w:val="000000" w:themeColor="text1"/>
          </w:rPr>
          <w:id w:val="-1766919456"/>
          <w14:checkbox>
            <w14:checked w14:val="0"/>
            <w14:checkedState w14:val="2612" w14:font="MS Gothic"/>
            <w14:uncheckedState w14:val="2610" w14:font="MS Gothic"/>
          </w14:checkbox>
        </w:sdtPr>
        <w:sdtEndPr/>
        <w:sdtContent>
          <w:r w:rsidR="0038643E">
            <w:rPr>
              <w:rFonts w:ascii="MS Gothic" w:eastAsia="MS Gothic" w:hAnsi="MS Gothic" w:cstheme="minorHAnsi" w:hint="eastAsia"/>
              <w:color w:val="000000" w:themeColor="text1"/>
            </w:rPr>
            <w:t>☐</w:t>
          </w:r>
        </w:sdtContent>
      </w:sdt>
      <w:r w:rsidR="0038643E" w:rsidRPr="003A29B8">
        <w:rPr>
          <w:rFonts w:ascii="Century Gothic" w:hAnsi="Century Gothic" w:cstheme="minorHAnsi"/>
          <w:color w:val="000000" w:themeColor="text1"/>
        </w:rPr>
        <w:t xml:space="preserve"> The applicant organization has not received an audit finding in the past five years</w:t>
      </w:r>
    </w:p>
    <w:p w14:paraId="5B5A5290" w14:textId="77777777" w:rsidR="0038643E" w:rsidRPr="003A29B8" w:rsidRDefault="000F3904" w:rsidP="00053D2D">
      <w:pPr>
        <w:spacing w:after="0" w:line="240" w:lineRule="auto"/>
        <w:ind w:left="720"/>
        <w:jc w:val="both"/>
        <w:rPr>
          <w:rFonts w:ascii="Century Gothic" w:hAnsi="Century Gothic" w:cstheme="minorHAnsi"/>
          <w:color w:val="000000" w:themeColor="text1"/>
        </w:rPr>
      </w:pPr>
      <w:sdt>
        <w:sdtPr>
          <w:rPr>
            <w:rFonts w:ascii="Century Gothic" w:hAnsi="Century Gothic" w:cstheme="minorHAnsi"/>
            <w:color w:val="000000" w:themeColor="text1"/>
          </w:rPr>
          <w:id w:val="-2111036881"/>
          <w14:checkbox>
            <w14:checked w14:val="0"/>
            <w14:checkedState w14:val="2612" w14:font="MS Gothic"/>
            <w14:uncheckedState w14:val="2610" w14:font="MS Gothic"/>
          </w14:checkbox>
        </w:sdtPr>
        <w:sdtEndPr/>
        <w:sdtContent>
          <w:r w:rsidR="0038643E" w:rsidRPr="003A29B8">
            <w:rPr>
              <w:rFonts w:ascii="Segoe UI Symbol" w:eastAsia="MS Gothic" w:hAnsi="Segoe UI Symbol" w:cs="Segoe UI Symbol"/>
              <w:color w:val="000000" w:themeColor="text1"/>
            </w:rPr>
            <w:t>☐</w:t>
          </w:r>
        </w:sdtContent>
      </w:sdt>
      <w:r w:rsidR="0038643E" w:rsidRPr="003A29B8">
        <w:rPr>
          <w:rFonts w:ascii="Century Gothic" w:hAnsi="Century Gothic" w:cstheme="minorHAnsi"/>
          <w:color w:val="000000" w:themeColor="text1"/>
        </w:rPr>
        <w:t xml:space="preserve"> 1-3 findings</w:t>
      </w:r>
    </w:p>
    <w:p w14:paraId="331E4737" w14:textId="77777777" w:rsidR="0038643E" w:rsidRPr="003A29B8" w:rsidRDefault="000F3904" w:rsidP="00053D2D">
      <w:pPr>
        <w:spacing w:after="0" w:line="240" w:lineRule="auto"/>
        <w:ind w:left="720"/>
        <w:jc w:val="both"/>
        <w:rPr>
          <w:rFonts w:ascii="Century Gothic" w:hAnsi="Century Gothic" w:cstheme="minorHAnsi"/>
          <w:color w:val="000000" w:themeColor="text1"/>
        </w:rPr>
      </w:pPr>
      <w:sdt>
        <w:sdtPr>
          <w:rPr>
            <w:rFonts w:ascii="Century Gothic" w:hAnsi="Century Gothic" w:cstheme="minorHAnsi"/>
            <w:color w:val="000000" w:themeColor="text1"/>
          </w:rPr>
          <w:id w:val="-1059703233"/>
          <w14:checkbox>
            <w14:checked w14:val="0"/>
            <w14:checkedState w14:val="2612" w14:font="MS Gothic"/>
            <w14:uncheckedState w14:val="2610" w14:font="MS Gothic"/>
          </w14:checkbox>
        </w:sdtPr>
        <w:sdtEndPr/>
        <w:sdtContent>
          <w:r w:rsidR="0038643E" w:rsidRPr="003A29B8">
            <w:rPr>
              <w:rFonts w:ascii="Segoe UI Symbol" w:eastAsia="MS Gothic" w:hAnsi="Segoe UI Symbol" w:cs="Segoe UI Symbol"/>
              <w:color w:val="000000" w:themeColor="text1"/>
            </w:rPr>
            <w:t>☐</w:t>
          </w:r>
        </w:sdtContent>
      </w:sdt>
      <w:r w:rsidR="0038643E" w:rsidRPr="003A29B8">
        <w:rPr>
          <w:rFonts w:ascii="Century Gothic" w:hAnsi="Century Gothic" w:cstheme="minorHAnsi"/>
          <w:color w:val="000000" w:themeColor="text1"/>
        </w:rPr>
        <w:t xml:space="preserve"> 4-6 findings</w:t>
      </w:r>
    </w:p>
    <w:p w14:paraId="2B9EC7D9" w14:textId="77777777" w:rsidR="0038643E" w:rsidRPr="003A29B8" w:rsidRDefault="000F3904" w:rsidP="00053D2D">
      <w:pPr>
        <w:spacing w:after="0" w:line="360" w:lineRule="auto"/>
        <w:ind w:left="720"/>
        <w:jc w:val="both"/>
        <w:rPr>
          <w:rFonts w:ascii="Century Gothic" w:hAnsi="Century Gothic" w:cstheme="minorHAnsi"/>
          <w:color w:val="000000" w:themeColor="text1"/>
        </w:rPr>
      </w:pPr>
      <w:sdt>
        <w:sdtPr>
          <w:rPr>
            <w:rFonts w:ascii="Century Gothic" w:hAnsi="Century Gothic" w:cstheme="minorHAnsi"/>
            <w:color w:val="000000" w:themeColor="text1"/>
          </w:rPr>
          <w:id w:val="-1393030906"/>
          <w14:checkbox>
            <w14:checked w14:val="0"/>
            <w14:checkedState w14:val="2612" w14:font="MS Gothic"/>
            <w14:uncheckedState w14:val="2610" w14:font="MS Gothic"/>
          </w14:checkbox>
        </w:sdtPr>
        <w:sdtEndPr/>
        <w:sdtContent>
          <w:r w:rsidR="0038643E" w:rsidRPr="003A29B8">
            <w:rPr>
              <w:rFonts w:ascii="Segoe UI Symbol" w:eastAsia="MS Gothic" w:hAnsi="Segoe UI Symbol" w:cs="Segoe UI Symbol"/>
              <w:color w:val="000000" w:themeColor="text1"/>
            </w:rPr>
            <w:t>☐</w:t>
          </w:r>
        </w:sdtContent>
      </w:sdt>
      <w:r w:rsidR="0038643E" w:rsidRPr="003A29B8">
        <w:rPr>
          <w:rFonts w:ascii="Century Gothic" w:hAnsi="Century Gothic" w:cstheme="minorHAnsi"/>
          <w:color w:val="000000" w:themeColor="text1"/>
        </w:rPr>
        <w:t xml:space="preserve"> 7+ findings</w:t>
      </w:r>
    </w:p>
    <w:p w14:paraId="24B2C51F" w14:textId="7CD6142F" w:rsidR="0038643E" w:rsidRPr="00053D2D" w:rsidRDefault="0038643E" w:rsidP="00053D2D">
      <w:pPr>
        <w:pStyle w:val="Heading2"/>
        <w:numPr>
          <w:ilvl w:val="0"/>
          <w:numId w:val="50"/>
        </w:numPr>
        <w:spacing w:before="0" w:line="240" w:lineRule="auto"/>
        <w:ind w:left="360"/>
        <w:jc w:val="both"/>
        <w:rPr>
          <w:rFonts w:ascii="Century Gothic" w:hAnsi="Century Gothic" w:cstheme="minorHAnsi"/>
          <w:b/>
          <w:bCs/>
          <w:color w:val="000000" w:themeColor="text1"/>
          <w:sz w:val="22"/>
          <w:szCs w:val="22"/>
        </w:rPr>
      </w:pPr>
      <w:r w:rsidRPr="00053D2D">
        <w:rPr>
          <w:rFonts w:ascii="Century Gothic" w:hAnsi="Century Gothic" w:cstheme="minorHAnsi"/>
          <w:b/>
          <w:bCs/>
          <w:color w:val="000000" w:themeColor="text1"/>
          <w:sz w:val="22"/>
          <w:szCs w:val="22"/>
        </w:rPr>
        <w:t xml:space="preserve">Does your accounting system identify and track expenditures and receipt of program funds? </w:t>
      </w:r>
    </w:p>
    <w:p w14:paraId="7940F0B4" w14:textId="79052C7A" w:rsidR="0038643E" w:rsidRPr="003A29B8" w:rsidRDefault="000F3904" w:rsidP="00053D2D">
      <w:pPr>
        <w:spacing w:after="0" w:line="240" w:lineRule="auto"/>
        <w:ind w:left="720"/>
        <w:jc w:val="both"/>
        <w:rPr>
          <w:rFonts w:ascii="Century Gothic" w:hAnsi="Century Gothic" w:cstheme="minorHAnsi"/>
          <w:color w:val="000000" w:themeColor="text1"/>
        </w:rPr>
      </w:pPr>
      <w:sdt>
        <w:sdtPr>
          <w:rPr>
            <w:rFonts w:ascii="Century Gothic" w:hAnsi="Century Gothic" w:cstheme="minorHAnsi"/>
            <w:color w:val="000000" w:themeColor="text1"/>
          </w:rPr>
          <w:id w:val="-577061688"/>
          <w14:checkbox>
            <w14:checked w14:val="0"/>
            <w14:checkedState w14:val="2612" w14:font="MS Gothic"/>
            <w14:uncheckedState w14:val="2610" w14:font="MS Gothic"/>
          </w14:checkbox>
        </w:sdtPr>
        <w:sdtEndPr/>
        <w:sdtContent>
          <w:r w:rsidR="00D22CA2">
            <w:rPr>
              <w:rFonts w:ascii="MS Gothic" w:eastAsia="MS Gothic" w:hAnsi="MS Gothic" w:cstheme="minorHAnsi" w:hint="eastAsia"/>
              <w:color w:val="000000" w:themeColor="text1"/>
            </w:rPr>
            <w:t>☐</w:t>
          </w:r>
        </w:sdtContent>
      </w:sdt>
      <w:r w:rsidR="0038643E" w:rsidRPr="003A29B8">
        <w:rPr>
          <w:rFonts w:ascii="Century Gothic" w:hAnsi="Century Gothic" w:cstheme="minorHAnsi"/>
          <w:color w:val="000000" w:themeColor="text1"/>
        </w:rPr>
        <w:t xml:space="preserve"> Yes</w:t>
      </w:r>
    </w:p>
    <w:p w14:paraId="4B5F1D4E" w14:textId="05AD02F6" w:rsidR="0038643E" w:rsidRPr="003A29B8" w:rsidRDefault="000F3904" w:rsidP="00053D2D">
      <w:pPr>
        <w:spacing w:line="240" w:lineRule="auto"/>
        <w:ind w:left="720"/>
        <w:jc w:val="both"/>
        <w:rPr>
          <w:rFonts w:ascii="Century Gothic" w:hAnsi="Century Gothic" w:cstheme="minorHAnsi"/>
          <w:color w:val="000000" w:themeColor="text1"/>
        </w:rPr>
      </w:pPr>
      <w:sdt>
        <w:sdtPr>
          <w:rPr>
            <w:rFonts w:ascii="Century Gothic" w:hAnsi="Century Gothic" w:cstheme="minorHAnsi"/>
            <w:color w:val="000000" w:themeColor="text1"/>
          </w:rPr>
          <w:id w:val="-1239024366"/>
          <w14:checkbox>
            <w14:checked w14:val="0"/>
            <w14:checkedState w14:val="2612" w14:font="MS Gothic"/>
            <w14:uncheckedState w14:val="2610" w14:font="MS Gothic"/>
          </w14:checkbox>
        </w:sdtPr>
        <w:sdtEndPr/>
        <w:sdtContent>
          <w:r w:rsidR="00170764">
            <w:rPr>
              <w:rFonts w:ascii="MS Gothic" w:eastAsia="MS Gothic" w:hAnsi="MS Gothic" w:cstheme="minorHAnsi" w:hint="eastAsia"/>
              <w:color w:val="000000" w:themeColor="text1"/>
            </w:rPr>
            <w:t>☐</w:t>
          </w:r>
        </w:sdtContent>
      </w:sdt>
      <w:r w:rsidR="0038643E" w:rsidRPr="003A29B8">
        <w:rPr>
          <w:rFonts w:ascii="Century Gothic" w:hAnsi="Century Gothic" w:cstheme="minorHAnsi"/>
          <w:color w:val="000000" w:themeColor="text1"/>
        </w:rPr>
        <w:t xml:space="preserve"> No</w:t>
      </w:r>
    </w:p>
    <w:p w14:paraId="1056CC99" w14:textId="65FDFE01" w:rsidR="00A156B1" w:rsidRDefault="00CA6D4B" w:rsidP="00053D2D">
      <w:pPr>
        <w:pStyle w:val="ListParagraph"/>
        <w:spacing w:after="0" w:line="240" w:lineRule="auto"/>
        <w:ind w:left="360"/>
        <w:jc w:val="both"/>
        <w:rPr>
          <w:rFonts w:cstheme="minorHAnsi"/>
          <w:b/>
          <w:bCs/>
          <w:color w:val="000000" w:themeColor="text1"/>
        </w:rPr>
      </w:pPr>
      <w:r w:rsidRPr="00A156B1">
        <w:rPr>
          <w:rFonts w:cstheme="minorHAnsi"/>
          <w:noProof/>
          <w:color w:val="000000" w:themeColor="text1"/>
        </w:rPr>
        <mc:AlternateContent>
          <mc:Choice Requires="wps">
            <w:drawing>
              <wp:inline distT="0" distB="0" distL="0" distR="0" wp14:anchorId="5C066CA4" wp14:editId="7D82A837">
                <wp:extent cx="6000750" cy="1351915"/>
                <wp:effectExtent l="0" t="0" r="19050" b="1968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351915"/>
                        </a:xfrm>
                        <a:prstGeom prst="rect">
                          <a:avLst/>
                        </a:prstGeom>
                        <a:solidFill>
                          <a:srgbClr val="FFFFFF"/>
                        </a:solidFill>
                        <a:ln w="9525">
                          <a:solidFill>
                            <a:srgbClr val="000000"/>
                          </a:solidFill>
                          <a:miter lim="800000"/>
                          <a:headEnd/>
                          <a:tailEnd/>
                        </a:ln>
                      </wps:spPr>
                      <wps:txbx>
                        <w:txbxContent>
                          <w:p w14:paraId="3BD142D7" w14:textId="77777777" w:rsidR="00CA6D4B" w:rsidRDefault="00CA6D4B" w:rsidP="00CA6D4B">
                            <w:r>
                              <w:rPr>
                                <w:rFonts w:ascii="Century Gothic" w:hAnsi="Century Gothic" w:cstheme="minorHAnsi"/>
                                <w:color w:val="000000" w:themeColor="text1"/>
                              </w:rPr>
                              <w:t>I</w:t>
                            </w:r>
                            <w:r w:rsidRPr="003A29B8">
                              <w:rPr>
                                <w:rFonts w:ascii="Century Gothic" w:hAnsi="Century Gothic" w:cstheme="minorHAnsi"/>
                                <w:color w:val="000000" w:themeColor="text1"/>
                              </w:rPr>
                              <w:t>f you selected “</w:t>
                            </w:r>
                            <w:r>
                              <w:rPr>
                                <w:rFonts w:ascii="Century Gothic" w:hAnsi="Century Gothic" w:cstheme="minorHAnsi"/>
                                <w:color w:val="000000" w:themeColor="text1"/>
                              </w:rPr>
                              <w:t>no</w:t>
                            </w:r>
                            <w:r w:rsidRPr="003A29B8">
                              <w:rPr>
                                <w:rFonts w:ascii="Century Gothic" w:hAnsi="Century Gothic" w:cstheme="minorHAnsi"/>
                                <w:color w:val="000000" w:themeColor="text1"/>
                              </w:rPr>
                              <w:t>,” please</w:t>
                            </w:r>
                            <w:r w:rsidRPr="00022138">
                              <w:rPr>
                                <w:rFonts w:cstheme="minorHAnsi"/>
                                <w:b/>
                                <w:bCs/>
                                <w:color w:val="000000" w:themeColor="text1"/>
                              </w:rPr>
                              <w:t xml:space="preserve"> </w:t>
                            </w:r>
                            <w:r w:rsidRPr="00053D2D">
                              <w:rPr>
                                <w:rFonts w:cstheme="minorHAnsi"/>
                                <w:color w:val="000000" w:themeColor="text1"/>
                              </w:rPr>
                              <w:t>briefly explain how your organization would track grant expenditures</w:t>
                            </w:r>
                            <w:r w:rsidRPr="00095AD9">
                              <w:rPr>
                                <w:rFonts w:ascii="Century Gothic" w:hAnsi="Century Gothic" w:cstheme="minorHAnsi"/>
                                <w:color w:val="000000" w:themeColor="text1"/>
                              </w:rPr>
                              <w:t>.</w:t>
                            </w:r>
                          </w:p>
                        </w:txbxContent>
                      </wps:txbx>
                      <wps:bodyPr rot="0" vert="horz" wrap="square" lIns="91440" tIns="45720" rIns="91440" bIns="45720" anchor="t" anchorCtr="0">
                        <a:noAutofit/>
                      </wps:bodyPr>
                    </wps:wsp>
                  </a:graphicData>
                </a:graphic>
              </wp:inline>
            </w:drawing>
          </mc:Choice>
          <mc:Fallback>
            <w:pict>
              <v:shape w14:anchorId="5C066CA4" id="_x0000_s1034" type="#_x0000_t202" style="width:472.5pt;height:10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">
                <v:textbox>
                  <w:txbxContent>
                    <w:p w14:paraId="3BD142D7" w14:textId="77777777" w:rsidR="00CA6D4B" w:rsidRDefault="00CA6D4B" w:rsidP="00CA6D4B">
                      <w:r>
                        <w:rPr>
                          <w:rFonts w:ascii="Century Gothic" w:hAnsi="Century Gothic" w:cstheme="minorHAnsi"/>
                          <w:color w:val="000000" w:themeColor="text1"/>
                        </w:rPr>
                        <w:t>I</w:t>
                      </w:r>
                      <w:r w:rsidRPr="003A29B8">
                        <w:rPr>
                          <w:rFonts w:ascii="Century Gothic" w:hAnsi="Century Gothic" w:cstheme="minorHAnsi"/>
                          <w:color w:val="000000" w:themeColor="text1"/>
                        </w:rPr>
                        <w:t>f you selected “</w:t>
                      </w:r>
                      <w:r>
                        <w:rPr>
                          <w:rFonts w:ascii="Century Gothic" w:hAnsi="Century Gothic" w:cstheme="minorHAnsi"/>
                          <w:color w:val="000000" w:themeColor="text1"/>
                        </w:rPr>
                        <w:t>no</w:t>
                      </w:r>
                      <w:r w:rsidRPr="003A29B8">
                        <w:rPr>
                          <w:rFonts w:ascii="Century Gothic" w:hAnsi="Century Gothic" w:cstheme="minorHAnsi"/>
                          <w:color w:val="000000" w:themeColor="text1"/>
                        </w:rPr>
                        <w:t>,” please</w:t>
                      </w:r>
                      <w:r w:rsidRPr="00022138">
                        <w:rPr>
                          <w:rFonts w:cstheme="minorHAnsi"/>
                          <w:b/>
                          <w:bCs/>
                          <w:color w:val="000000" w:themeColor="text1"/>
                        </w:rPr>
                        <w:t xml:space="preserve"> </w:t>
                      </w:r>
                      <w:r w:rsidRPr="00053D2D">
                        <w:rPr>
                          <w:rFonts w:cstheme="minorHAnsi"/>
                          <w:color w:val="000000" w:themeColor="text1"/>
                        </w:rPr>
                        <w:t>briefly explain how your organization would track grant expenditures</w:t>
                      </w:r>
                      <w:r w:rsidRPr="00095AD9">
                        <w:rPr>
                          <w:rFonts w:ascii="Century Gothic" w:hAnsi="Century Gothic" w:cstheme="minorHAnsi"/>
                          <w:color w:val="000000" w:themeColor="text1"/>
                        </w:rPr>
                        <w:t>.</w:t>
                      </w:r>
                    </w:p>
                  </w:txbxContent>
                </v:textbox>
                <w10:anchorlock/>
              </v:shape>
            </w:pict>
          </mc:Fallback>
        </mc:AlternateContent>
      </w:r>
    </w:p>
    <w:p w14:paraId="3284AF99" w14:textId="078A0A16" w:rsidR="00053A29" w:rsidRDefault="00053A29" w:rsidP="00CA6D4B">
      <w:pPr>
        <w:pStyle w:val="ListParagraph"/>
        <w:tabs>
          <w:tab w:val="left" w:pos="2280"/>
        </w:tabs>
        <w:spacing w:after="0"/>
        <w:ind w:left="0"/>
        <w:jc w:val="both"/>
        <w:rPr>
          <w:b/>
          <w:bCs/>
        </w:rPr>
      </w:pPr>
    </w:p>
    <w:p w14:paraId="754C1535" w14:textId="02D67BAF" w:rsidR="00053A29" w:rsidRDefault="00053A29">
      <w:pPr>
        <w:rPr>
          <w:rFonts w:ascii="Century Gothic" w:hAnsi="Century Gothic"/>
          <w:b/>
          <w:bCs/>
        </w:rPr>
      </w:pPr>
      <w:r>
        <w:rPr>
          <w:b/>
          <w:bCs/>
        </w:rPr>
        <w:br w:type="page"/>
      </w:r>
    </w:p>
    <w:p w14:paraId="6717917B" w14:textId="5A6AFC98" w:rsidR="00AF7069" w:rsidRDefault="0043329C" w:rsidP="00053D2D">
      <w:pPr>
        <w:pStyle w:val="ListParagraph"/>
        <w:numPr>
          <w:ilvl w:val="0"/>
          <w:numId w:val="45"/>
        </w:numPr>
        <w:spacing w:after="0"/>
        <w:ind w:left="0" w:hanging="360"/>
        <w:jc w:val="both"/>
        <w:rPr>
          <w:b/>
          <w:bCs/>
        </w:rPr>
      </w:pPr>
      <w:r>
        <w:rPr>
          <w:b/>
          <w:bCs/>
        </w:rPr>
        <w:lastRenderedPageBreak/>
        <w:t>FUNDING CATEGORIES</w:t>
      </w:r>
    </w:p>
    <w:p w14:paraId="04D5903F" w14:textId="77777777" w:rsidR="00B663FC" w:rsidRPr="00063912" w:rsidRDefault="00B663FC" w:rsidP="00063912">
      <w:pPr>
        <w:pStyle w:val="ListParagraph"/>
        <w:spacing w:after="0"/>
        <w:jc w:val="both"/>
        <w:rPr>
          <w:b/>
          <w:bCs/>
          <w:sz w:val="10"/>
          <w:szCs w:val="10"/>
        </w:rPr>
      </w:pPr>
    </w:p>
    <w:p w14:paraId="2839E8ED" w14:textId="6DB6684A" w:rsidR="002346FE" w:rsidRPr="00DD7DDA" w:rsidRDefault="00B05A4F" w:rsidP="00095AD9">
      <w:pPr>
        <w:pStyle w:val="ListParagraph"/>
        <w:numPr>
          <w:ilvl w:val="0"/>
          <w:numId w:val="26"/>
        </w:numPr>
        <w:spacing w:after="0"/>
        <w:ind w:left="360"/>
        <w:jc w:val="both"/>
        <w:rPr>
          <w:b/>
          <w:bCs/>
        </w:rPr>
      </w:pPr>
      <w:r w:rsidRPr="00DD7DDA">
        <w:rPr>
          <w:b/>
          <w:bCs/>
        </w:rPr>
        <w:t xml:space="preserve">Awarded </w:t>
      </w:r>
      <w:r w:rsidR="002346FE" w:rsidRPr="00DD7DDA">
        <w:rPr>
          <w:b/>
          <w:bCs/>
        </w:rPr>
        <w:t xml:space="preserve">Activities </w:t>
      </w:r>
    </w:p>
    <w:p w14:paraId="544AE9B6" w14:textId="0D9E7F0A" w:rsidR="00A57700" w:rsidRPr="00063912" w:rsidRDefault="003404E2">
      <w:pPr>
        <w:spacing w:after="0"/>
        <w:ind w:left="360"/>
        <w:jc w:val="both"/>
      </w:pPr>
      <w:r w:rsidRPr="000604CB">
        <w:rPr>
          <w:rFonts w:ascii="Century Gothic" w:hAnsi="Century Gothic"/>
        </w:rPr>
        <w:t xml:space="preserve">CCSWG </w:t>
      </w:r>
      <w:r w:rsidR="00AF7069" w:rsidRPr="000604CB">
        <w:rPr>
          <w:rFonts w:ascii="Century Gothic" w:hAnsi="Century Gothic"/>
        </w:rPr>
        <w:t xml:space="preserve">solicits proposals </w:t>
      </w:r>
      <w:r w:rsidR="0096223D" w:rsidRPr="000604CB">
        <w:rPr>
          <w:rFonts w:ascii="Century Gothic" w:hAnsi="Century Gothic"/>
        </w:rPr>
        <w:t xml:space="preserve">for projects </w:t>
      </w:r>
      <w:r w:rsidR="00AF7069" w:rsidRPr="000604CB">
        <w:rPr>
          <w:rFonts w:ascii="Century Gothic" w:hAnsi="Century Gothic"/>
        </w:rPr>
        <w:t xml:space="preserve">that accelerate </w:t>
      </w:r>
      <w:r w:rsidR="0097614D" w:rsidRPr="000604CB">
        <w:rPr>
          <w:rFonts w:ascii="Century Gothic" w:hAnsi="Century Gothic"/>
        </w:rPr>
        <w:t xml:space="preserve">women’s economic recovery from the impact of </w:t>
      </w:r>
      <w:r w:rsidR="00BC461C" w:rsidRPr="000604CB">
        <w:rPr>
          <w:rFonts w:ascii="Century Gothic" w:hAnsi="Century Gothic"/>
        </w:rPr>
        <w:t>C</w:t>
      </w:r>
      <w:r w:rsidR="00BC461C">
        <w:rPr>
          <w:rFonts w:ascii="Century Gothic" w:hAnsi="Century Gothic"/>
        </w:rPr>
        <w:t>OVID</w:t>
      </w:r>
      <w:r w:rsidR="0097614D" w:rsidRPr="000604CB">
        <w:rPr>
          <w:rFonts w:ascii="Century Gothic" w:hAnsi="Century Gothic"/>
        </w:rPr>
        <w:t>-19.</w:t>
      </w:r>
      <w:r w:rsidR="00CC37E6" w:rsidRPr="000604CB">
        <w:rPr>
          <w:rFonts w:ascii="Century Gothic" w:hAnsi="Century Gothic"/>
        </w:rPr>
        <w:t xml:space="preserve">  Grant </w:t>
      </w:r>
      <w:r w:rsidR="001C20F1" w:rsidRPr="000604CB">
        <w:rPr>
          <w:rFonts w:ascii="Century Gothic" w:hAnsi="Century Gothic"/>
        </w:rPr>
        <w:t xml:space="preserve">funds </w:t>
      </w:r>
      <w:r w:rsidR="00B05A4F" w:rsidRPr="000604CB">
        <w:rPr>
          <w:rFonts w:ascii="Century Gothic" w:hAnsi="Century Gothic"/>
        </w:rPr>
        <w:t>will</w:t>
      </w:r>
      <w:r w:rsidR="001C20F1" w:rsidRPr="000604CB">
        <w:rPr>
          <w:rFonts w:ascii="Century Gothic" w:hAnsi="Century Gothic"/>
        </w:rPr>
        <w:t xml:space="preserve"> support </w:t>
      </w:r>
      <w:r w:rsidR="00CC37E6" w:rsidRPr="000604CB">
        <w:rPr>
          <w:rFonts w:ascii="Century Gothic" w:hAnsi="Century Gothic"/>
        </w:rPr>
        <w:t>activities</w:t>
      </w:r>
      <w:r w:rsidR="001C20F1" w:rsidRPr="000604CB">
        <w:rPr>
          <w:rFonts w:ascii="Century Gothic" w:hAnsi="Century Gothic"/>
        </w:rPr>
        <w:t xml:space="preserve"> intended to increase engagement</w:t>
      </w:r>
      <w:r w:rsidR="00BC461C">
        <w:rPr>
          <w:rFonts w:ascii="Century Gothic" w:hAnsi="Century Gothic"/>
        </w:rPr>
        <w:t>/representation</w:t>
      </w:r>
      <w:r w:rsidR="002346FE" w:rsidRPr="000604CB">
        <w:rPr>
          <w:rFonts w:ascii="Century Gothic" w:hAnsi="Century Gothic"/>
        </w:rPr>
        <w:t xml:space="preserve"> </w:t>
      </w:r>
      <w:r w:rsidR="001C20F1" w:rsidRPr="00B663FC">
        <w:rPr>
          <w:rFonts w:ascii="Century Gothic" w:hAnsi="Century Gothic"/>
        </w:rPr>
        <w:t xml:space="preserve">and improve economic security </w:t>
      </w:r>
      <w:r w:rsidR="00B05A4F" w:rsidRPr="00B663FC">
        <w:rPr>
          <w:rFonts w:ascii="Century Gothic" w:hAnsi="Century Gothic"/>
        </w:rPr>
        <w:t>for women</w:t>
      </w:r>
      <w:r w:rsidR="006F7175">
        <w:rPr>
          <w:rFonts w:ascii="Century Gothic" w:hAnsi="Century Gothic"/>
        </w:rPr>
        <w:t xml:space="preserve"> and girls</w:t>
      </w:r>
      <w:r w:rsidR="001C20F1" w:rsidRPr="00B663FC">
        <w:rPr>
          <w:rFonts w:ascii="Century Gothic" w:hAnsi="Century Gothic"/>
        </w:rPr>
        <w:t xml:space="preserve">.  </w:t>
      </w:r>
      <w:r w:rsidR="00B663FC" w:rsidRPr="00B663FC">
        <w:rPr>
          <w:rFonts w:ascii="Century Gothic" w:hAnsi="Century Gothic"/>
        </w:rPr>
        <w:t xml:space="preserve">Applicants can apply for any or </w:t>
      </w:r>
      <w:r w:rsidR="00F714CA" w:rsidRPr="00B663FC">
        <w:rPr>
          <w:rFonts w:ascii="Century Gothic" w:hAnsi="Century Gothic"/>
        </w:rPr>
        <w:t>all</w:t>
      </w:r>
      <w:r w:rsidR="00B663FC" w:rsidRPr="00B663FC">
        <w:rPr>
          <w:rFonts w:ascii="Century Gothic" w:hAnsi="Century Gothic"/>
        </w:rPr>
        <w:t xml:space="preserve"> the funding categories with one exception: </w:t>
      </w:r>
      <w:r w:rsidR="00B663FC" w:rsidRPr="00063912">
        <w:rPr>
          <w:rFonts w:ascii="Century Gothic" w:hAnsi="Century Gothic"/>
          <w:u w:val="single"/>
        </w:rPr>
        <w:t xml:space="preserve">Proposals to establish new local commissions can only apply for Capacity Building </w:t>
      </w:r>
      <w:r w:rsidR="00C459C8">
        <w:rPr>
          <w:rFonts w:ascii="Century Gothic" w:hAnsi="Century Gothic"/>
          <w:u w:val="single"/>
        </w:rPr>
        <w:t>f</w:t>
      </w:r>
      <w:r w:rsidR="00B663FC" w:rsidRPr="00063912">
        <w:rPr>
          <w:rFonts w:ascii="Century Gothic" w:hAnsi="Century Gothic"/>
          <w:u w:val="single"/>
        </w:rPr>
        <w:t>unds and no other categor</w:t>
      </w:r>
      <w:r w:rsidR="00B663FC">
        <w:rPr>
          <w:rFonts w:ascii="Century Gothic" w:hAnsi="Century Gothic"/>
          <w:u w:val="single"/>
        </w:rPr>
        <w:t>y</w:t>
      </w:r>
      <w:r w:rsidR="00B663FC" w:rsidRPr="00063912">
        <w:rPr>
          <w:rFonts w:ascii="Century Gothic" w:hAnsi="Century Gothic"/>
        </w:rPr>
        <w:t xml:space="preserve">. </w:t>
      </w:r>
      <w:r w:rsidR="00BC461C" w:rsidRPr="00B663FC">
        <w:rPr>
          <w:rFonts w:ascii="Century Gothic" w:hAnsi="Century Gothic"/>
        </w:rPr>
        <w:t>Please s</w:t>
      </w:r>
      <w:r w:rsidR="007A4158" w:rsidRPr="00B663FC">
        <w:rPr>
          <w:rFonts w:ascii="Century Gothic" w:hAnsi="Century Gothic"/>
        </w:rPr>
        <w:t xml:space="preserve">elect </w:t>
      </w:r>
      <w:r w:rsidR="0043329C" w:rsidRPr="00B663FC">
        <w:rPr>
          <w:rFonts w:ascii="Century Gothic" w:hAnsi="Century Gothic"/>
        </w:rPr>
        <w:t>all</w:t>
      </w:r>
      <w:r w:rsidR="007A4158" w:rsidRPr="00B663FC">
        <w:rPr>
          <w:rFonts w:ascii="Century Gothic" w:hAnsi="Century Gothic"/>
        </w:rPr>
        <w:t xml:space="preserve"> areas of funding yo</w:t>
      </w:r>
      <w:r w:rsidR="00FD78A4" w:rsidRPr="00B663FC">
        <w:rPr>
          <w:rFonts w:ascii="Century Gothic" w:hAnsi="Century Gothic"/>
        </w:rPr>
        <w:t>u</w:t>
      </w:r>
      <w:r w:rsidR="007A4158" w:rsidRPr="00B663FC">
        <w:rPr>
          <w:rFonts w:ascii="Century Gothic" w:hAnsi="Century Gothic"/>
        </w:rPr>
        <w:t xml:space="preserve"> are </w:t>
      </w:r>
      <w:r w:rsidR="005E7AD4" w:rsidRPr="00B663FC">
        <w:rPr>
          <w:rFonts w:ascii="Century Gothic" w:hAnsi="Century Gothic"/>
        </w:rPr>
        <w:t>applying for:</w:t>
      </w:r>
    </w:p>
    <w:p w14:paraId="193DA1EE" w14:textId="77777777" w:rsidR="00FA49C8" w:rsidRPr="000604CB" w:rsidRDefault="00FA49C8" w:rsidP="00053D2D">
      <w:pPr>
        <w:spacing w:after="0"/>
        <w:ind w:left="360"/>
        <w:jc w:val="both"/>
        <w:rPr>
          <w:rFonts w:ascii="Century Gothic" w:eastAsia="Times New Roman" w:hAnsi="Century Gothic" w:cs="Times New Roman"/>
        </w:rPr>
      </w:pPr>
    </w:p>
    <w:p w14:paraId="29E1C3B7" w14:textId="26709506" w:rsidR="007A4158" w:rsidRPr="00053D2D" w:rsidRDefault="000F3904" w:rsidP="00053D2D">
      <w:pPr>
        <w:spacing w:after="0"/>
        <w:ind w:left="360"/>
        <w:jc w:val="both"/>
        <w:rPr>
          <w:rFonts w:eastAsia="Times New Roman" w:cs="Times New Roman"/>
          <w:b/>
          <w:bCs/>
        </w:rPr>
      </w:pPr>
      <w:sdt>
        <w:sdtPr>
          <w:rPr>
            <w:rFonts w:ascii="Century Gothic" w:hAnsi="Century Gothic" w:cstheme="minorHAnsi"/>
            <w:color w:val="000000" w:themeColor="text1"/>
          </w:rPr>
          <w:id w:val="1135688112"/>
          <w14:checkbox>
            <w14:checked w14:val="0"/>
            <w14:checkedState w14:val="2612" w14:font="MS Gothic"/>
            <w14:uncheckedState w14:val="2610" w14:font="MS Gothic"/>
          </w14:checkbox>
        </w:sdtPr>
        <w:sdtEndPr/>
        <w:sdtContent>
          <w:r w:rsidR="00A156B1">
            <w:rPr>
              <w:rFonts w:ascii="MS Gothic" w:eastAsia="MS Gothic" w:hAnsi="MS Gothic" w:cstheme="minorHAnsi" w:hint="eastAsia"/>
              <w:color w:val="000000" w:themeColor="text1"/>
            </w:rPr>
            <w:t>☐</w:t>
          </w:r>
        </w:sdtContent>
      </w:sdt>
      <w:r w:rsidR="00A156B1" w:rsidRPr="00095AD9">
        <w:rPr>
          <w:rFonts w:eastAsia="Times New Roman" w:cs="Times New Roman"/>
          <w:b/>
          <w:bCs/>
        </w:rPr>
        <w:t xml:space="preserve"> </w:t>
      </w:r>
      <w:r w:rsidR="005E7AD4" w:rsidRPr="00053D2D">
        <w:rPr>
          <w:rFonts w:eastAsia="Times New Roman" w:cs="Times New Roman"/>
          <w:b/>
          <w:bCs/>
        </w:rPr>
        <w:t>Capacity Building</w:t>
      </w:r>
      <w:r w:rsidR="00B720ED" w:rsidRPr="00053D2D">
        <w:rPr>
          <w:rFonts w:eastAsia="Times New Roman" w:cs="Times New Roman"/>
          <w:b/>
          <w:bCs/>
        </w:rPr>
        <w:t xml:space="preserve"> [$25,000 - $50,000]</w:t>
      </w:r>
    </w:p>
    <w:p w14:paraId="0191E37C" w14:textId="1474DE3D" w:rsidR="00170764" w:rsidRDefault="005E7AD4" w:rsidP="00053D2D">
      <w:pPr>
        <w:spacing w:after="0"/>
        <w:ind w:left="360"/>
        <w:jc w:val="both"/>
        <w:rPr>
          <w:rFonts w:ascii="Century Gothic" w:eastAsia="Times New Roman" w:hAnsi="Century Gothic" w:cs="Times New Roman"/>
        </w:rPr>
      </w:pPr>
      <w:r w:rsidRPr="005E7AD4">
        <w:rPr>
          <w:rFonts w:ascii="Century Gothic" w:eastAsia="Times New Roman" w:hAnsi="Century Gothic" w:cs="Times New Roman"/>
        </w:rPr>
        <w:t xml:space="preserve">Strengthen </w:t>
      </w:r>
      <w:r w:rsidR="00BC461C">
        <w:rPr>
          <w:rFonts w:ascii="Century Gothic" w:eastAsia="Times New Roman" w:hAnsi="Century Gothic" w:cs="Times New Roman"/>
        </w:rPr>
        <w:t xml:space="preserve">an </w:t>
      </w:r>
      <w:r w:rsidRPr="005E7AD4">
        <w:rPr>
          <w:rFonts w:ascii="Century Gothic" w:eastAsia="Times New Roman" w:hAnsi="Century Gothic" w:cs="Times New Roman"/>
        </w:rPr>
        <w:t>existing organization’s systems and operation</w:t>
      </w:r>
      <w:r w:rsidR="00170764">
        <w:rPr>
          <w:rFonts w:ascii="Century Gothic" w:eastAsia="Times New Roman" w:hAnsi="Century Gothic" w:cs="Times New Roman"/>
        </w:rPr>
        <w:t>s</w:t>
      </w:r>
      <w:r w:rsidR="006B6733">
        <w:rPr>
          <w:rFonts w:ascii="Century Gothic" w:eastAsia="Times New Roman" w:hAnsi="Century Gothic" w:cs="Times New Roman"/>
        </w:rPr>
        <w:t>;</w:t>
      </w:r>
      <w:r w:rsidR="00170764">
        <w:rPr>
          <w:rFonts w:ascii="Century Gothic" w:eastAsia="Times New Roman" w:hAnsi="Century Gothic" w:cs="Times New Roman"/>
        </w:rPr>
        <w:t xml:space="preserve"> e</w:t>
      </w:r>
      <w:r w:rsidRPr="005E7AD4">
        <w:rPr>
          <w:rFonts w:ascii="Century Gothic" w:eastAsia="Times New Roman" w:hAnsi="Century Gothic" w:cs="Times New Roman"/>
        </w:rPr>
        <w:t xml:space="preserve">stablish </w:t>
      </w:r>
      <w:r w:rsidR="006F7175">
        <w:rPr>
          <w:rFonts w:ascii="Century Gothic" w:eastAsia="Times New Roman" w:hAnsi="Century Gothic" w:cs="Times New Roman"/>
        </w:rPr>
        <w:t>a</w:t>
      </w:r>
      <w:r w:rsidRPr="005E7AD4">
        <w:rPr>
          <w:rFonts w:ascii="Century Gothic" w:eastAsia="Times New Roman" w:hAnsi="Century Gothic" w:cs="Times New Roman"/>
        </w:rPr>
        <w:t xml:space="preserve"> new local commission</w:t>
      </w:r>
      <w:r w:rsidR="00BC461C">
        <w:rPr>
          <w:rFonts w:ascii="Century Gothic" w:eastAsia="Times New Roman" w:hAnsi="Century Gothic" w:cs="Times New Roman"/>
        </w:rPr>
        <w:t xml:space="preserve"> (city or county)</w:t>
      </w:r>
      <w:r w:rsidR="006B6733">
        <w:rPr>
          <w:rFonts w:ascii="Century Gothic" w:eastAsia="Times New Roman" w:hAnsi="Century Gothic" w:cs="Times New Roman"/>
        </w:rPr>
        <w:t>;</w:t>
      </w:r>
      <w:r w:rsidR="00170764">
        <w:rPr>
          <w:rFonts w:ascii="Century Gothic" w:eastAsia="Times New Roman" w:hAnsi="Century Gothic" w:cs="Times New Roman"/>
        </w:rPr>
        <w:t xml:space="preserve"> and m</w:t>
      </w:r>
      <w:r w:rsidRPr="005E7AD4">
        <w:rPr>
          <w:rFonts w:ascii="Century Gothic" w:eastAsia="Times New Roman" w:hAnsi="Century Gothic" w:cs="Times New Roman"/>
        </w:rPr>
        <w:t>ay involve human capacity, developmental skill-building, or structural sustainability to improves ability to serve intended target audience</w:t>
      </w:r>
      <w:r w:rsidR="00305B36">
        <w:rPr>
          <w:rFonts w:ascii="Century Gothic" w:eastAsia="Times New Roman" w:hAnsi="Century Gothic" w:cs="Times New Roman"/>
        </w:rPr>
        <w:t xml:space="preserve"> of local women and girls</w:t>
      </w:r>
      <w:r w:rsidR="00170764">
        <w:rPr>
          <w:rFonts w:ascii="Century Gothic" w:eastAsia="Times New Roman" w:hAnsi="Century Gothic" w:cs="Times New Roman"/>
        </w:rPr>
        <w:t>.</w:t>
      </w:r>
      <w:r w:rsidR="00084683">
        <w:rPr>
          <w:rFonts w:ascii="Century Gothic" w:eastAsia="Times New Roman" w:hAnsi="Century Gothic" w:cs="Times New Roman"/>
        </w:rPr>
        <w:t xml:space="preserve"> </w:t>
      </w:r>
    </w:p>
    <w:p w14:paraId="627E8A72" w14:textId="77777777" w:rsidR="003046B6" w:rsidRPr="00053D2D" w:rsidRDefault="003046B6" w:rsidP="00053D2D">
      <w:pPr>
        <w:spacing w:after="0"/>
        <w:ind w:left="360"/>
        <w:jc w:val="both"/>
        <w:rPr>
          <w:rFonts w:ascii="Century Gothic" w:eastAsia="Times New Roman" w:hAnsi="Century Gothic" w:cs="Times New Roman"/>
        </w:rPr>
      </w:pPr>
    </w:p>
    <w:p w14:paraId="04065B07" w14:textId="3AE5690D" w:rsidR="00CE1546" w:rsidRDefault="003046B6" w:rsidP="003046B6">
      <w:pPr>
        <w:ind w:left="360"/>
        <w:rPr>
          <w:rFonts w:ascii="Century Gothic" w:eastAsia="Times New Roman" w:hAnsi="Century Gothic" w:cs="Times New Roman"/>
        </w:rPr>
      </w:pPr>
      <w:r w:rsidRPr="00170764">
        <w:rPr>
          <w:rFonts w:ascii="Century Gothic" w:eastAsia="Times New Roman" w:hAnsi="Century Gothic" w:cs="Times New Roman"/>
          <w:noProof/>
        </w:rPr>
        <mc:AlternateContent>
          <mc:Choice Requires="wps">
            <w:drawing>
              <wp:inline distT="0" distB="0" distL="0" distR="0" wp14:anchorId="7EFA2808" wp14:editId="5DDEC24D">
                <wp:extent cx="6204585" cy="5410200"/>
                <wp:effectExtent l="0" t="0" r="24765" b="19050"/>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4585" cy="5410200"/>
                        </a:xfrm>
                        <a:prstGeom prst="rect">
                          <a:avLst/>
                        </a:prstGeom>
                        <a:solidFill>
                          <a:srgbClr val="FFFFFF"/>
                        </a:solidFill>
                        <a:ln w="9525">
                          <a:solidFill>
                            <a:srgbClr val="000000"/>
                          </a:solidFill>
                          <a:miter lim="800000"/>
                          <a:headEnd/>
                          <a:tailEnd/>
                        </a:ln>
                      </wps:spPr>
                      <wps:txbx>
                        <w:txbxContent>
                          <w:p w14:paraId="338BAB2A" w14:textId="77777777" w:rsidR="003046B6" w:rsidRPr="00B873B6" w:rsidRDefault="003046B6" w:rsidP="003046B6">
                            <w:pPr>
                              <w:pStyle w:val="Default"/>
                              <w:rPr>
                                <w:rFonts w:eastAsia="Times New Roman" w:cstheme="minorHAnsi"/>
                                <w:sz w:val="22"/>
                                <w:szCs w:val="22"/>
                              </w:rPr>
                            </w:pPr>
                            <w:r w:rsidRPr="00B873B6">
                              <w:rPr>
                                <w:rFonts w:eastAsia="Times New Roman" w:cs="Times New Roman"/>
                                <w:sz w:val="22"/>
                                <w:szCs w:val="22"/>
                              </w:rPr>
                              <w:t>Describe the needs of your community, the history and purpose of the organization and how additional funding will support the organization’s ability to serve the identified target audience.  D</w:t>
                            </w:r>
                            <w:r w:rsidRPr="00B873B6">
                              <w:rPr>
                                <w:rFonts w:eastAsia="Times New Roman"/>
                                <w:sz w:val="22"/>
                                <w:szCs w:val="22"/>
                              </w:rPr>
                              <w:t xml:space="preserve">escribe how the organization has served or intends to serve </w:t>
                            </w:r>
                            <w:proofErr w:type="gramStart"/>
                            <w:r w:rsidRPr="00B873B6">
                              <w:rPr>
                                <w:rFonts w:eastAsia="Times New Roman"/>
                                <w:sz w:val="22"/>
                                <w:szCs w:val="22"/>
                              </w:rPr>
                              <w:t>the those</w:t>
                            </w:r>
                            <w:proofErr w:type="gramEnd"/>
                            <w:r w:rsidRPr="00B873B6">
                              <w:rPr>
                                <w:rFonts w:eastAsia="Times New Roman"/>
                                <w:sz w:val="22"/>
                                <w:szCs w:val="22"/>
                              </w:rPr>
                              <w:t xml:space="preserve"> most impacted communities affected by Covid-19 and how your proposal </w:t>
                            </w:r>
                            <w:r w:rsidRPr="00B873B6">
                              <w:rPr>
                                <w:sz w:val="22"/>
                                <w:szCs w:val="22"/>
                              </w:rPr>
                              <w:t>support and align with the mission of</w:t>
                            </w:r>
                            <w:r w:rsidRPr="00B873B6">
                              <w:rPr>
                                <w:rFonts w:asciiTheme="minorHAnsi" w:hAnsiTheme="minorHAnsi"/>
                                <w:sz w:val="22"/>
                                <w:szCs w:val="22"/>
                              </w:rPr>
                              <w:t xml:space="preserve"> women and girl’s commissions. </w:t>
                            </w:r>
                            <w:r w:rsidRPr="00B873B6">
                              <w:rPr>
                                <w:rFonts w:eastAsia="Times New Roman"/>
                                <w:sz w:val="22"/>
                                <w:szCs w:val="22"/>
                              </w:rPr>
                              <w:t>Describe how impact was measured and of success achieved, and how you propose to increase impact on the most affected populations</w:t>
                            </w:r>
                            <w:r w:rsidRPr="00B873B6">
                              <w:rPr>
                                <w:rFonts w:eastAsia="Times New Roman" w:cs="Times New Roman"/>
                                <w:sz w:val="22"/>
                                <w:szCs w:val="22"/>
                              </w:rPr>
                              <w:t xml:space="preserve"> of women and girls with this funding [Max 1,500 words]</w:t>
                            </w:r>
                            <w:r w:rsidRPr="00B873B6">
                              <w:rPr>
                                <w:rFonts w:eastAsia="Times New Roman" w:cstheme="minorHAnsi"/>
                                <w:sz w:val="22"/>
                                <w:szCs w:val="22"/>
                              </w:rPr>
                              <w:t xml:space="preserve">. </w:t>
                            </w:r>
                          </w:p>
                          <w:p w14:paraId="103247D9" w14:textId="77777777" w:rsidR="003046B6" w:rsidRDefault="003046B6" w:rsidP="003046B6"/>
                        </w:txbxContent>
                      </wps:txbx>
                      <wps:bodyPr rot="0" vert="horz" wrap="square" lIns="91440" tIns="45720" rIns="91440" bIns="45720" anchor="t" anchorCtr="0">
                        <a:noAutofit/>
                      </wps:bodyPr>
                    </wps:wsp>
                  </a:graphicData>
                </a:graphic>
              </wp:inline>
            </w:drawing>
          </mc:Choice>
          <mc:Fallback>
            <w:pict>
              <v:shapetype w14:anchorId="7EFA2808" id="_x0000_t202" coordsize="21600,21600" o:spt="202" path="m,l,21600r21600,l21600,xe">
                <v:stroke joinstyle="miter"/>
                <v:path gradientshapeok="t" o:connecttype="rect"/>
              </v:shapetype>
              <v:shape id="_x0000_s1035" type="#_x0000_t202" style="width:488.55pt;height:4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">
                <v:textbox>
                  <w:txbxContent>
                    <w:p w14:paraId="338BAB2A" w14:textId="77777777" w:rsidR="003046B6" w:rsidRPr="00B873B6" w:rsidRDefault="003046B6" w:rsidP="003046B6">
                      <w:pPr>
                        <w:pStyle w:val="Default"/>
                        <w:rPr>
                          <w:rFonts w:eastAsia="Times New Roman" w:cstheme="minorHAnsi"/>
                          <w:sz w:val="22"/>
                          <w:szCs w:val="22"/>
                        </w:rPr>
                      </w:pPr>
                      <w:r w:rsidRPr="00B873B6">
                        <w:rPr>
                          <w:rFonts w:eastAsia="Times New Roman" w:cs="Times New Roman"/>
                          <w:sz w:val="22"/>
                          <w:szCs w:val="22"/>
                        </w:rPr>
                        <w:t>Describe the needs of your community, the history and purpose of the organization and how additional funding will support the organization’s ability to serve the identified target audience.  D</w:t>
                      </w:r>
                      <w:r w:rsidRPr="00B873B6">
                        <w:rPr>
                          <w:rFonts w:eastAsia="Times New Roman"/>
                          <w:sz w:val="22"/>
                          <w:szCs w:val="22"/>
                        </w:rPr>
                        <w:t xml:space="preserve">escribe how the organization has served or intends to serve </w:t>
                      </w:r>
                      <w:proofErr w:type="gramStart"/>
                      <w:r w:rsidRPr="00B873B6">
                        <w:rPr>
                          <w:rFonts w:eastAsia="Times New Roman"/>
                          <w:sz w:val="22"/>
                          <w:szCs w:val="22"/>
                        </w:rPr>
                        <w:t>the those</w:t>
                      </w:r>
                      <w:proofErr w:type="gramEnd"/>
                      <w:r w:rsidRPr="00B873B6">
                        <w:rPr>
                          <w:rFonts w:eastAsia="Times New Roman"/>
                          <w:sz w:val="22"/>
                          <w:szCs w:val="22"/>
                        </w:rPr>
                        <w:t xml:space="preserve"> most impacted communities affected by Covid-19 and how your proposal </w:t>
                      </w:r>
                      <w:r w:rsidRPr="00B873B6">
                        <w:rPr>
                          <w:sz w:val="22"/>
                          <w:szCs w:val="22"/>
                        </w:rPr>
                        <w:t>support and align with the mission of</w:t>
                      </w:r>
                      <w:r w:rsidRPr="00B873B6">
                        <w:rPr>
                          <w:rFonts w:asciiTheme="minorHAnsi" w:hAnsiTheme="minorHAnsi"/>
                          <w:sz w:val="22"/>
                          <w:szCs w:val="22"/>
                        </w:rPr>
                        <w:t xml:space="preserve"> women and girl’s commissions. </w:t>
                      </w:r>
                      <w:r w:rsidRPr="00B873B6">
                        <w:rPr>
                          <w:rFonts w:eastAsia="Times New Roman"/>
                          <w:sz w:val="22"/>
                          <w:szCs w:val="22"/>
                        </w:rPr>
                        <w:t>Describe how impact was measured and of success achieved, and how you propose to increase impact on the most affected populations</w:t>
                      </w:r>
                      <w:r w:rsidRPr="00B873B6">
                        <w:rPr>
                          <w:rFonts w:eastAsia="Times New Roman" w:cs="Times New Roman"/>
                          <w:sz w:val="22"/>
                          <w:szCs w:val="22"/>
                        </w:rPr>
                        <w:t xml:space="preserve"> of women and girls with this funding [Max 1,500 words]</w:t>
                      </w:r>
                      <w:r w:rsidRPr="00B873B6">
                        <w:rPr>
                          <w:rFonts w:eastAsia="Times New Roman" w:cstheme="minorHAnsi"/>
                          <w:sz w:val="22"/>
                          <w:szCs w:val="22"/>
                        </w:rPr>
                        <w:t xml:space="preserve">. </w:t>
                      </w:r>
                    </w:p>
                    <w:p w14:paraId="103247D9" w14:textId="77777777" w:rsidR="003046B6" w:rsidRDefault="003046B6" w:rsidP="003046B6"/>
                  </w:txbxContent>
                </v:textbox>
                <w10:anchorlock/>
              </v:shape>
            </w:pict>
          </mc:Fallback>
        </mc:AlternateContent>
      </w:r>
    </w:p>
    <w:p w14:paraId="0DFBEB0C" w14:textId="77777777" w:rsidR="003046B6" w:rsidRDefault="003046B6">
      <w:pPr>
        <w:rPr>
          <w:rFonts w:ascii="Century Gothic" w:eastAsia="Times New Roman" w:hAnsi="Century Gothic" w:cs="Times New Roman"/>
        </w:rPr>
      </w:pPr>
    </w:p>
    <w:p w14:paraId="21B49EC4" w14:textId="37882FF1" w:rsidR="00B720ED" w:rsidRPr="00053D2D" w:rsidRDefault="000F3904" w:rsidP="00053D2D">
      <w:pPr>
        <w:spacing w:after="0"/>
        <w:ind w:left="360"/>
        <w:jc w:val="both"/>
        <w:rPr>
          <w:rFonts w:eastAsia="Times New Roman" w:cs="Times New Roman"/>
          <w:b/>
          <w:bCs/>
        </w:rPr>
      </w:pPr>
      <w:sdt>
        <w:sdtPr>
          <w:rPr>
            <w:rFonts w:ascii="Century Gothic" w:hAnsi="Century Gothic" w:cstheme="minorHAnsi"/>
            <w:color w:val="000000" w:themeColor="text1"/>
          </w:rPr>
          <w:id w:val="54366858"/>
          <w14:checkbox>
            <w14:checked w14:val="0"/>
            <w14:checkedState w14:val="2612" w14:font="MS Gothic"/>
            <w14:uncheckedState w14:val="2610" w14:font="MS Gothic"/>
          </w14:checkbox>
        </w:sdtPr>
        <w:sdtEndPr/>
        <w:sdtContent>
          <w:r w:rsidR="00B873B6">
            <w:rPr>
              <w:rFonts w:ascii="MS Gothic" w:eastAsia="MS Gothic" w:hAnsi="MS Gothic" w:cstheme="minorHAnsi" w:hint="eastAsia"/>
              <w:color w:val="000000" w:themeColor="text1"/>
            </w:rPr>
            <w:t>☐</w:t>
          </w:r>
        </w:sdtContent>
      </w:sdt>
      <w:r w:rsidR="00A156B1" w:rsidRPr="00095AD9">
        <w:rPr>
          <w:rFonts w:eastAsia="Times New Roman" w:cs="Times New Roman"/>
          <w:b/>
          <w:bCs/>
        </w:rPr>
        <w:t xml:space="preserve"> </w:t>
      </w:r>
      <w:r w:rsidR="005E7AD4" w:rsidRPr="00053D2D">
        <w:rPr>
          <w:rFonts w:eastAsia="Times New Roman" w:cs="Times New Roman"/>
          <w:b/>
          <w:bCs/>
        </w:rPr>
        <w:t>Communications</w:t>
      </w:r>
      <w:r w:rsidR="00B720ED" w:rsidRPr="00053D2D">
        <w:rPr>
          <w:rFonts w:eastAsia="Times New Roman" w:cs="Times New Roman"/>
          <w:b/>
          <w:bCs/>
        </w:rPr>
        <w:t xml:space="preserve"> [$25,000 - $50,000]</w:t>
      </w:r>
    </w:p>
    <w:p w14:paraId="3A446713" w14:textId="79912946" w:rsidR="005E7AD4" w:rsidRDefault="006F7175" w:rsidP="00170764">
      <w:pPr>
        <w:spacing w:after="0"/>
        <w:ind w:left="360"/>
        <w:jc w:val="both"/>
        <w:rPr>
          <w:rFonts w:ascii="Century Gothic" w:eastAsia="Times New Roman" w:hAnsi="Century Gothic" w:cs="Times New Roman"/>
        </w:rPr>
      </w:pPr>
      <w:r>
        <w:rPr>
          <w:rFonts w:ascii="Century Gothic" w:eastAsia="Times New Roman" w:hAnsi="Century Gothic" w:cs="Times New Roman"/>
        </w:rPr>
        <w:t>Design and/or support d</w:t>
      </w:r>
      <w:r w:rsidR="005E7AD4" w:rsidRPr="005E7AD4">
        <w:rPr>
          <w:rFonts w:ascii="Century Gothic" w:eastAsia="Times New Roman" w:hAnsi="Century Gothic" w:cs="Times New Roman"/>
        </w:rPr>
        <w:t>igital communications strategies</w:t>
      </w:r>
      <w:r w:rsidR="00170764">
        <w:rPr>
          <w:rFonts w:ascii="Century Gothic" w:eastAsia="Times New Roman" w:hAnsi="Century Gothic" w:cs="Times New Roman"/>
        </w:rPr>
        <w:t>; s</w:t>
      </w:r>
      <w:r w:rsidR="005E7AD4" w:rsidRPr="005E7AD4">
        <w:rPr>
          <w:rFonts w:ascii="Century Gothic" w:eastAsia="Times New Roman" w:hAnsi="Century Gothic" w:cs="Times New Roman"/>
        </w:rPr>
        <w:t>upport education and engagement opportunities to reach intended audience</w:t>
      </w:r>
      <w:r w:rsidR="00170764">
        <w:rPr>
          <w:rFonts w:ascii="Century Gothic" w:eastAsia="Times New Roman" w:hAnsi="Century Gothic" w:cs="Times New Roman"/>
        </w:rPr>
        <w:t>; m</w:t>
      </w:r>
      <w:r w:rsidR="005E7AD4" w:rsidRPr="005E7AD4">
        <w:rPr>
          <w:rFonts w:ascii="Century Gothic" w:eastAsia="Times New Roman" w:hAnsi="Century Gothic" w:cs="Times New Roman"/>
        </w:rPr>
        <w:t>ay involve website development, social media, online content</w:t>
      </w:r>
      <w:r w:rsidR="00BC461C">
        <w:rPr>
          <w:rFonts w:ascii="Century Gothic" w:eastAsia="Times New Roman" w:hAnsi="Century Gothic" w:cs="Times New Roman"/>
        </w:rPr>
        <w:t xml:space="preserve"> creation</w:t>
      </w:r>
      <w:r w:rsidR="005E7AD4" w:rsidRPr="005E7AD4">
        <w:rPr>
          <w:rFonts w:ascii="Century Gothic" w:eastAsia="Times New Roman" w:hAnsi="Century Gothic" w:cs="Times New Roman"/>
        </w:rPr>
        <w:t>, collateral development, language translations, media/PR efforts</w:t>
      </w:r>
      <w:r w:rsidR="00170764">
        <w:rPr>
          <w:rFonts w:ascii="Century Gothic" w:eastAsia="Times New Roman" w:hAnsi="Century Gothic" w:cs="Times New Roman"/>
        </w:rPr>
        <w:t>.</w:t>
      </w:r>
    </w:p>
    <w:p w14:paraId="50E966C1" w14:textId="77777777" w:rsidR="003046B6" w:rsidRDefault="003046B6" w:rsidP="00170764">
      <w:pPr>
        <w:spacing w:after="0"/>
        <w:ind w:left="360"/>
        <w:jc w:val="both"/>
        <w:rPr>
          <w:rFonts w:ascii="Century Gothic" w:eastAsia="Times New Roman" w:hAnsi="Century Gothic" w:cs="Times New Roman"/>
        </w:rPr>
      </w:pPr>
    </w:p>
    <w:p w14:paraId="06AAD99C" w14:textId="51C9490C" w:rsidR="00CE1546" w:rsidRDefault="003046B6" w:rsidP="003046B6">
      <w:pPr>
        <w:ind w:left="360"/>
        <w:rPr>
          <w:rFonts w:ascii="Century Gothic" w:hAnsi="Century Gothic" w:cstheme="minorHAnsi"/>
          <w:color w:val="000000" w:themeColor="text1"/>
        </w:rPr>
      </w:pPr>
      <w:r w:rsidRPr="006B6733">
        <w:rPr>
          <w:rFonts w:ascii="Century Gothic" w:eastAsia="Times New Roman" w:hAnsi="Century Gothic" w:cs="Times New Roman"/>
          <w:noProof/>
        </w:rPr>
        <mc:AlternateContent>
          <mc:Choice Requires="wps">
            <w:drawing>
              <wp:inline distT="0" distB="0" distL="0" distR="0" wp14:anchorId="32043863" wp14:editId="66F3FE70">
                <wp:extent cx="6124575" cy="7191375"/>
                <wp:effectExtent l="0" t="0" r="28575" b="28575"/>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7191375"/>
                        </a:xfrm>
                        <a:prstGeom prst="rect">
                          <a:avLst/>
                        </a:prstGeom>
                        <a:solidFill>
                          <a:srgbClr val="FFFFFF"/>
                        </a:solidFill>
                        <a:ln w="9525">
                          <a:solidFill>
                            <a:srgbClr val="000000"/>
                          </a:solidFill>
                          <a:miter lim="800000"/>
                          <a:headEnd/>
                          <a:tailEnd/>
                        </a:ln>
                      </wps:spPr>
                      <wps:txbx>
                        <w:txbxContent>
                          <w:p w14:paraId="74F1DB35" w14:textId="77777777" w:rsidR="003046B6" w:rsidRPr="00095AD9" w:rsidRDefault="003046B6" w:rsidP="003046B6">
                            <w:pPr>
                              <w:spacing w:after="0"/>
                              <w:jc w:val="both"/>
                              <w:rPr>
                                <w:rFonts w:ascii="Century Gothic" w:eastAsia="Times New Roman" w:hAnsi="Century Gothic" w:cs="Times New Roman"/>
                              </w:rPr>
                            </w:pPr>
                            <w:r w:rsidRPr="00053D2D">
                              <w:rPr>
                                <w:rFonts w:ascii="Century Gothic" w:eastAsia="Times New Roman" w:hAnsi="Century Gothic" w:cs="Times New Roman"/>
                              </w:rPr>
                              <w:t>Describe the communication strategies you plan to deploy and how you will achieve effective communications among the identified target audience [Max 1,000 words]</w:t>
                            </w:r>
                            <w:r w:rsidRPr="00053D2D">
                              <w:rPr>
                                <w:rFonts w:ascii="Century Gothic" w:eastAsia="Times New Roman" w:hAnsi="Century Gothic" w:cstheme="minorHAnsi"/>
                              </w:rPr>
                              <w:t>.</w:t>
                            </w:r>
                          </w:p>
                          <w:p w14:paraId="7D7377D6" w14:textId="77777777" w:rsidR="003046B6" w:rsidRDefault="003046B6" w:rsidP="003046B6"/>
                        </w:txbxContent>
                      </wps:txbx>
                      <wps:bodyPr rot="0" vert="horz" wrap="square" lIns="91440" tIns="45720" rIns="91440" bIns="45720" anchor="t" anchorCtr="0">
                        <a:noAutofit/>
                      </wps:bodyPr>
                    </wps:wsp>
                  </a:graphicData>
                </a:graphic>
              </wp:inline>
            </w:drawing>
          </mc:Choice>
          <mc:Fallback>
            <w:pict>
              <v:shape w14:anchorId="32043863" id="_x0000_s1036" type="#_x0000_t202" style="width:482.25pt;height:56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">
                <v:textbox>
                  <w:txbxContent>
                    <w:p w14:paraId="74F1DB35" w14:textId="77777777" w:rsidR="003046B6" w:rsidRPr="00095AD9" w:rsidRDefault="003046B6" w:rsidP="003046B6">
                      <w:pPr>
                        <w:spacing w:after="0"/>
                        <w:jc w:val="both"/>
                        <w:rPr>
                          <w:rFonts w:ascii="Century Gothic" w:eastAsia="Times New Roman" w:hAnsi="Century Gothic" w:cs="Times New Roman"/>
                        </w:rPr>
                      </w:pPr>
                      <w:r w:rsidRPr="00053D2D">
                        <w:rPr>
                          <w:rFonts w:ascii="Century Gothic" w:eastAsia="Times New Roman" w:hAnsi="Century Gothic" w:cs="Times New Roman"/>
                        </w:rPr>
                        <w:t>Describe the communication strategies you plan to deploy and how you will achieve effective communications among the identified target audience [Max 1,000 words]</w:t>
                      </w:r>
                      <w:r w:rsidRPr="00053D2D">
                        <w:rPr>
                          <w:rFonts w:ascii="Century Gothic" w:eastAsia="Times New Roman" w:hAnsi="Century Gothic" w:cstheme="minorHAnsi"/>
                        </w:rPr>
                        <w:t>.</w:t>
                      </w:r>
                    </w:p>
                    <w:p w14:paraId="7D7377D6" w14:textId="77777777" w:rsidR="003046B6" w:rsidRDefault="003046B6" w:rsidP="003046B6"/>
                  </w:txbxContent>
                </v:textbox>
                <w10:anchorlock/>
              </v:shape>
            </w:pict>
          </mc:Fallback>
        </mc:AlternateContent>
      </w:r>
    </w:p>
    <w:p w14:paraId="77AB2B09" w14:textId="13DE99B1" w:rsidR="00B720ED" w:rsidRPr="00053D2D" w:rsidRDefault="000F3904" w:rsidP="00053D2D">
      <w:pPr>
        <w:spacing w:after="0"/>
        <w:ind w:left="360"/>
        <w:jc w:val="both"/>
        <w:rPr>
          <w:rFonts w:eastAsia="Times New Roman" w:cs="Times New Roman"/>
          <w:b/>
          <w:bCs/>
        </w:rPr>
      </w:pPr>
      <w:sdt>
        <w:sdtPr>
          <w:rPr>
            <w:rFonts w:ascii="Century Gothic" w:hAnsi="Century Gothic" w:cstheme="minorHAnsi"/>
            <w:color w:val="000000" w:themeColor="text1"/>
          </w:rPr>
          <w:id w:val="313759885"/>
          <w14:checkbox>
            <w14:checked w14:val="0"/>
            <w14:checkedState w14:val="2612" w14:font="MS Gothic"/>
            <w14:uncheckedState w14:val="2610" w14:font="MS Gothic"/>
          </w14:checkbox>
        </w:sdtPr>
        <w:sdtEndPr/>
        <w:sdtContent>
          <w:r w:rsidR="00CE1546">
            <w:rPr>
              <w:rFonts w:ascii="MS Gothic" w:eastAsia="MS Gothic" w:hAnsi="MS Gothic" w:cstheme="minorHAnsi" w:hint="eastAsia"/>
              <w:color w:val="000000" w:themeColor="text1"/>
            </w:rPr>
            <w:t>☐</w:t>
          </w:r>
        </w:sdtContent>
      </w:sdt>
      <w:r w:rsidR="00A156B1" w:rsidRPr="00095AD9">
        <w:rPr>
          <w:rFonts w:eastAsia="Times New Roman" w:cs="Times New Roman"/>
          <w:b/>
          <w:bCs/>
        </w:rPr>
        <w:t xml:space="preserve"> </w:t>
      </w:r>
      <w:r w:rsidR="005E7AD4" w:rsidRPr="00053D2D">
        <w:rPr>
          <w:rFonts w:eastAsia="Times New Roman" w:cs="Times New Roman"/>
          <w:b/>
          <w:bCs/>
        </w:rPr>
        <w:t>Community Engagement</w:t>
      </w:r>
      <w:r w:rsidR="00B720ED" w:rsidRPr="00053D2D">
        <w:rPr>
          <w:rFonts w:eastAsia="Times New Roman" w:cs="Times New Roman"/>
          <w:b/>
          <w:bCs/>
        </w:rPr>
        <w:t xml:space="preserve"> [$25,000 - $150,000]</w:t>
      </w:r>
    </w:p>
    <w:p w14:paraId="68002CA4" w14:textId="31366F04" w:rsidR="005E7AD4" w:rsidRDefault="006F7175" w:rsidP="00053D2D">
      <w:pPr>
        <w:spacing w:after="0"/>
        <w:ind w:left="360"/>
        <w:jc w:val="both"/>
        <w:rPr>
          <w:rFonts w:ascii="Century Gothic" w:eastAsia="Times New Roman" w:hAnsi="Century Gothic" w:cs="Times New Roman"/>
        </w:rPr>
      </w:pPr>
      <w:r>
        <w:rPr>
          <w:rFonts w:ascii="Century Gothic" w:eastAsia="Times New Roman" w:hAnsi="Century Gothic" w:cs="Times New Roman"/>
        </w:rPr>
        <w:t xml:space="preserve">Create, </w:t>
      </w:r>
      <w:r w:rsidR="00F714CA">
        <w:rPr>
          <w:rFonts w:ascii="Century Gothic" w:eastAsia="Times New Roman" w:hAnsi="Century Gothic" w:cs="Times New Roman"/>
        </w:rPr>
        <w:t>facilitate,</w:t>
      </w:r>
      <w:r>
        <w:rPr>
          <w:rFonts w:ascii="Century Gothic" w:eastAsia="Times New Roman" w:hAnsi="Century Gothic" w:cs="Times New Roman"/>
        </w:rPr>
        <w:t xml:space="preserve"> and promote o</w:t>
      </w:r>
      <w:r w:rsidR="005E7AD4" w:rsidRPr="005E7AD4">
        <w:rPr>
          <w:rFonts w:ascii="Century Gothic" w:eastAsia="Times New Roman" w:hAnsi="Century Gothic" w:cs="Times New Roman"/>
        </w:rPr>
        <w:t>utreach and engagement opportunities</w:t>
      </w:r>
      <w:r w:rsidR="006B6733">
        <w:rPr>
          <w:rFonts w:ascii="Century Gothic" w:eastAsia="Times New Roman" w:hAnsi="Century Gothic" w:cs="Times New Roman"/>
        </w:rPr>
        <w:t>; c</w:t>
      </w:r>
      <w:r w:rsidR="005E7AD4" w:rsidRPr="005E7AD4">
        <w:rPr>
          <w:rFonts w:ascii="Century Gothic" w:eastAsia="Times New Roman" w:hAnsi="Century Gothic" w:cs="Times New Roman"/>
        </w:rPr>
        <w:t>olle</w:t>
      </w:r>
      <w:r w:rsidR="00BC461C">
        <w:rPr>
          <w:rFonts w:ascii="Century Gothic" w:eastAsia="Times New Roman" w:hAnsi="Century Gothic" w:cs="Times New Roman"/>
        </w:rPr>
        <w:t>c</w:t>
      </w:r>
      <w:r w:rsidR="005E7AD4" w:rsidRPr="005E7AD4">
        <w:rPr>
          <w:rFonts w:ascii="Century Gothic" w:eastAsia="Times New Roman" w:hAnsi="Century Gothic" w:cs="Times New Roman"/>
        </w:rPr>
        <w:t>t stories</w:t>
      </w:r>
      <w:r w:rsidR="00BC461C">
        <w:rPr>
          <w:rFonts w:ascii="Century Gothic" w:eastAsia="Times New Roman" w:hAnsi="Century Gothic" w:cs="Times New Roman"/>
        </w:rPr>
        <w:t>, data</w:t>
      </w:r>
      <w:r>
        <w:rPr>
          <w:rFonts w:ascii="Century Gothic" w:eastAsia="Times New Roman" w:hAnsi="Century Gothic" w:cs="Times New Roman"/>
        </w:rPr>
        <w:t xml:space="preserve"> and </w:t>
      </w:r>
      <w:r w:rsidR="00BC461C">
        <w:rPr>
          <w:rFonts w:ascii="Century Gothic" w:eastAsia="Times New Roman" w:hAnsi="Century Gothic" w:cs="Times New Roman"/>
        </w:rPr>
        <w:t>community solution proposals</w:t>
      </w:r>
      <w:r w:rsidR="005E7AD4" w:rsidRPr="005E7AD4">
        <w:rPr>
          <w:rFonts w:ascii="Century Gothic" w:eastAsia="Times New Roman" w:hAnsi="Century Gothic" w:cs="Times New Roman"/>
        </w:rPr>
        <w:t xml:space="preserve"> and gather input from women impacted by </w:t>
      </w:r>
      <w:r>
        <w:rPr>
          <w:rFonts w:ascii="Century Gothic" w:eastAsia="Times New Roman" w:hAnsi="Century Gothic" w:cs="Times New Roman"/>
        </w:rPr>
        <w:t xml:space="preserve">the </w:t>
      </w:r>
      <w:r w:rsidR="005E7AD4" w:rsidRPr="005E7AD4">
        <w:rPr>
          <w:rFonts w:ascii="Century Gothic" w:eastAsia="Times New Roman" w:hAnsi="Century Gothic" w:cs="Times New Roman"/>
        </w:rPr>
        <w:t>COVID-19 pandemic</w:t>
      </w:r>
      <w:r w:rsidR="00BC461C">
        <w:rPr>
          <w:rFonts w:ascii="Century Gothic" w:eastAsia="Times New Roman" w:hAnsi="Century Gothic" w:cs="Times New Roman"/>
        </w:rPr>
        <w:t xml:space="preserve"> (will be shared with CCSWG and the public)</w:t>
      </w:r>
      <w:r w:rsidR="006B6733">
        <w:rPr>
          <w:rFonts w:ascii="Century Gothic" w:eastAsia="Times New Roman" w:hAnsi="Century Gothic" w:cs="Times New Roman"/>
        </w:rPr>
        <w:t>; m</w:t>
      </w:r>
      <w:r w:rsidR="005E7AD4" w:rsidRPr="005E7AD4">
        <w:rPr>
          <w:rFonts w:ascii="Century Gothic" w:eastAsia="Times New Roman" w:hAnsi="Century Gothic" w:cs="Times New Roman"/>
        </w:rPr>
        <w:t>ay involve public meetings, interviews, convening with community groups and residents with an emphasis on strategic engagement of underrepresented women</w:t>
      </w:r>
      <w:r w:rsidR="00D057FA">
        <w:rPr>
          <w:rFonts w:ascii="Century Gothic" w:eastAsia="Times New Roman" w:hAnsi="Century Gothic" w:cs="Times New Roman"/>
        </w:rPr>
        <w:t xml:space="preserve"> and girl’s v</w:t>
      </w:r>
      <w:r w:rsidR="005E7AD4" w:rsidRPr="005E7AD4">
        <w:rPr>
          <w:rFonts w:ascii="Century Gothic" w:eastAsia="Times New Roman" w:hAnsi="Century Gothic" w:cs="Times New Roman"/>
        </w:rPr>
        <w:t>oices</w:t>
      </w:r>
      <w:r w:rsidR="006B6733">
        <w:rPr>
          <w:rFonts w:ascii="Century Gothic" w:eastAsia="Times New Roman" w:hAnsi="Century Gothic" w:cs="Times New Roman"/>
        </w:rPr>
        <w:t>.</w:t>
      </w:r>
      <w:r w:rsidR="005E7AD4" w:rsidRPr="005E7AD4">
        <w:rPr>
          <w:rFonts w:ascii="Century Gothic" w:eastAsia="Times New Roman" w:hAnsi="Century Gothic" w:cs="Times New Roman"/>
        </w:rPr>
        <w:t xml:space="preserve"> </w:t>
      </w:r>
    </w:p>
    <w:p w14:paraId="104DB643" w14:textId="77777777" w:rsidR="003046B6" w:rsidRDefault="003046B6" w:rsidP="00053D2D">
      <w:pPr>
        <w:spacing w:after="0"/>
        <w:ind w:left="360"/>
        <w:jc w:val="both"/>
        <w:rPr>
          <w:rFonts w:ascii="Century Gothic" w:eastAsia="Times New Roman" w:hAnsi="Century Gothic" w:cs="Times New Roman"/>
        </w:rPr>
      </w:pPr>
    </w:p>
    <w:p w14:paraId="4A97EFB1" w14:textId="4F8AEBB8" w:rsidR="00CE1546" w:rsidRDefault="003046B6" w:rsidP="003046B6">
      <w:pPr>
        <w:ind w:left="360"/>
        <w:rPr>
          <w:rFonts w:ascii="Century Gothic" w:hAnsi="Century Gothic" w:cstheme="minorHAnsi"/>
          <w:color w:val="000000" w:themeColor="text1"/>
        </w:rPr>
      </w:pPr>
      <w:r w:rsidRPr="006B6733">
        <w:rPr>
          <w:rFonts w:ascii="Century Gothic" w:eastAsia="Times New Roman" w:hAnsi="Century Gothic" w:cs="Times New Roman"/>
          <w:noProof/>
        </w:rPr>
        <mc:AlternateContent>
          <mc:Choice Requires="wps">
            <w:drawing>
              <wp:inline distT="0" distB="0" distL="0" distR="0" wp14:anchorId="1F81C910" wp14:editId="510B2EC6">
                <wp:extent cx="6162675" cy="7115175"/>
                <wp:effectExtent l="0" t="0" r="28575" b="28575"/>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7115175"/>
                        </a:xfrm>
                        <a:prstGeom prst="rect">
                          <a:avLst/>
                        </a:prstGeom>
                        <a:solidFill>
                          <a:srgbClr val="FFFFFF"/>
                        </a:solidFill>
                        <a:ln w="9525">
                          <a:solidFill>
                            <a:srgbClr val="000000"/>
                          </a:solidFill>
                          <a:miter lim="800000"/>
                          <a:headEnd/>
                          <a:tailEnd/>
                        </a:ln>
                      </wps:spPr>
                      <wps:txbx>
                        <w:txbxContent>
                          <w:p w14:paraId="1F3C4385" w14:textId="77777777" w:rsidR="003046B6" w:rsidRPr="00053D2D" w:rsidRDefault="003046B6" w:rsidP="003046B6">
                            <w:pPr>
                              <w:spacing w:after="0"/>
                              <w:jc w:val="both"/>
                              <w:rPr>
                                <w:rFonts w:ascii="Century Gothic" w:eastAsia="Times New Roman" w:hAnsi="Century Gothic" w:cs="Times New Roman"/>
                              </w:rPr>
                            </w:pPr>
                            <w:r w:rsidRPr="00053D2D">
                              <w:rPr>
                                <w:rFonts w:ascii="Century Gothic" w:eastAsia="Times New Roman" w:hAnsi="Century Gothic" w:cs="Times New Roman"/>
                              </w:rPr>
                              <w:t>Identify the engagement activities you plan to deploy and how it will achieve community participation among the identified target audience [Max 1,000 words]</w:t>
                            </w:r>
                            <w:r w:rsidRPr="00053D2D">
                              <w:rPr>
                                <w:rFonts w:ascii="Century Gothic" w:eastAsia="Times New Roman" w:hAnsi="Century Gothic" w:cstheme="minorHAnsi"/>
                              </w:rPr>
                              <w:t>.</w:t>
                            </w:r>
                            <w:r w:rsidRPr="00053D2D">
                              <w:rPr>
                                <w:rFonts w:ascii="Century Gothic" w:eastAsia="Times New Roman" w:hAnsi="Century Gothic" w:cs="Times New Roman"/>
                              </w:rPr>
                              <w:t xml:space="preserve"> </w:t>
                            </w:r>
                          </w:p>
                          <w:p w14:paraId="65F6FE69" w14:textId="77777777" w:rsidR="003046B6" w:rsidRDefault="003046B6" w:rsidP="003046B6"/>
                        </w:txbxContent>
                      </wps:txbx>
                      <wps:bodyPr rot="0" vert="horz" wrap="square" lIns="91440" tIns="45720" rIns="91440" bIns="45720" anchor="t" anchorCtr="0">
                        <a:noAutofit/>
                      </wps:bodyPr>
                    </wps:wsp>
                  </a:graphicData>
                </a:graphic>
              </wp:inline>
            </w:drawing>
          </mc:Choice>
          <mc:Fallback>
            <w:pict>
              <v:shape w14:anchorId="1F81C910" id="_x0000_s1037" type="#_x0000_t202" style="width:485.25pt;height:56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">
                <v:textbox>
                  <w:txbxContent>
                    <w:p w14:paraId="1F3C4385" w14:textId="77777777" w:rsidR="003046B6" w:rsidRPr="00053D2D" w:rsidRDefault="003046B6" w:rsidP="003046B6">
                      <w:pPr>
                        <w:spacing w:after="0"/>
                        <w:jc w:val="both"/>
                        <w:rPr>
                          <w:rFonts w:ascii="Century Gothic" w:eastAsia="Times New Roman" w:hAnsi="Century Gothic" w:cs="Times New Roman"/>
                        </w:rPr>
                      </w:pPr>
                      <w:r w:rsidRPr="00053D2D">
                        <w:rPr>
                          <w:rFonts w:ascii="Century Gothic" w:eastAsia="Times New Roman" w:hAnsi="Century Gothic" w:cs="Times New Roman"/>
                        </w:rPr>
                        <w:t>Identify the engagement activities you plan to deploy and how it will achieve community participation among the identified target audience [Max 1,000 words]</w:t>
                      </w:r>
                      <w:r w:rsidRPr="00053D2D">
                        <w:rPr>
                          <w:rFonts w:ascii="Century Gothic" w:eastAsia="Times New Roman" w:hAnsi="Century Gothic" w:cstheme="minorHAnsi"/>
                        </w:rPr>
                        <w:t>.</w:t>
                      </w:r>
                      <w:r w:rsidRPr="00053D2D">
                        <w:rPr>
                          <w:rFonts w:ascii="Century Gothic" w:eastAsia="Times New Roman" w:hAnsi="Century Gothic" w:cs="Times New Roman"/>
                        </w:rPr>
                        <w:t xml:space="preserve"> </w:t>
                      </w:r>
                    </w:p>
                    <w:p w14:paraId="65F6FE69" w14:textId="77777777" w:rsidR="003046B6" w:rsidRDefault="003046B6" w:rsidP="003046B6"/>
                  </w:txbxContent>
                </v:textbox>
                <w10:anchorlock/>
              </v:shape>
            </w:pict>
          </mc:Fallback>
        </mc:AlternateContent>
      </w:r>
    </w:p>
    <w:p w14:paraId="2B26C430" w14:textId="1C3AE70F" w:rsidR="00B720ED" w:rsidRPr="00053D2D" w:rsidRDefault="000F3904" w:rsidP="00053D2D">
      <w:pPr>
        <w:spacing w:after="0"/>
        <w:ind w:left="360"/>
        <w:jc w:val="both"/>
        <w:rPr>
          <w:rFonts w:eastAsia="Times New Roman" w:cs="Times New Roman"/>
          <w:b/>
          <w:bCs/>
        </w:rPr>
      </w:pPr>
      <w:sdt>
        <w:sdtPr>
          <w:rPr>
            <w:rFonts w:ascii="Century Gothic" w:hAnsi="Century Gothic" w:cstheme="minorHAnsi"/>
            <w:color w:val="000000" w:themeColor="text1"/>
          </w:rPr>
          <w:id w:val="-281966054"/>
          <w14:checkbox>
            <w14:checked w14:val="0"/>
            <w14:checkedState w14:val="2612" w14:font="MS Gothic"/>
            <w14:uncheckedState w14:val="2610" w14:font="MS Gothic"/>
          </w14:checkbox>
        </w:sdtPr>
        <w:sdtEndPr/>
        <w:sdtContent>
          <w:r w:rsidR="00CE1546">
            <w:rPr>
              <w:rFonts w:ascii="MS Gothic" w:eastAsia="MS Gothic" w:hAnsi="MS Gothic" w:cstheme="minorHAnsi" w:hint="eastAsia"/>
              <w:color w:val="000000" w:themeColor="text1"/>
            </w:rPr>
            <w:t>☐</w:t>
          </w:r>
        </w:sdtContent>
      </w:sdt>
      <w:r w:rsidR="0059093C" w:rsidRPr="00095AD9">
        <w:rPr>
          <w:rFonts w:eastAsia="Times New Roman" w:cs="Times New Roman"/>
          <w:b/>
          <w:bCs/>
        </w:rPr>
        <w:t xml:space="preserve"> </w:t>
      </w:r>
      <w:r w:rsidR="005E7AD4" w:rsidRPr="00053D2D">
        <w:rPr>
          <w:rFonts w:eastAsia="Times New Roman" w:cs="Times New Roman"/>
          <w:b/>
          <w:bCs/>
        </w:rPr>
        <w:t>Direct Services</w:t>
      </w:r>
      <w:r w:rsidR="00B720ED" w:rsidRPr="00053D2D">
        <w:rPr>
          <w:rFonts w:eastAsia="Times New Roman" w:cs="Times New Roman"/>
          <w:b/>
          <w:bCs/>
        </w:rPr>
        <w:t xml:space="preserve"> [$50,000 - $150,000]</w:t>
      </w:r>
    </w:p>
    <w:p w14:paraId="2E72FF2B" w14:textId="5D4DD588" w:rsidR="005E7AD4" w:rsidRDefault="005E7AD4" w:rsidP="006B6733">
      <w:pPr>
        <w:spacing w:after="0"/>
        <w:ind w:left="360"/>
        <w:jc w:val="both"/>
        <w:rPr>
          <w:rFonts w:ascii="Century Gothic" w:eastAsia="Times New Roman" w:hAnsi="Century Gothic" w:cs="Times New Roman"/>
        </w:rPr>
      </w:pPr>
      <w:r w:rsidRPr="005E7AD4">
        <w:rPr>
          <w:rFonts w:ascii="Century Gothic" w:eastAsia="Times New Roman" w:hAnsi="Century Gothic" w:cs="Times New Roman"/>
        </w:rPr>
        <w:t>Support the organization’s exi</w:t>
      </w:r>
      <w:r w:rsidR="00BC461C">
        <w:rPr>
          <w:rFonts w:ascii="Century Gothic" w:eastAsia="Times New Roman" w:hAnsi="Century Gothic" w:cs="Times New Roman"/>
        </w:rPr>
        <w:t>s</w:t>
      </w:r>
      <w:r w:rsidRPr="005E7AD4">
        <w:rPr>
          <w:rFonts w:ascii="Century Gothic" w:eastAsia="Times New Roman" w:hAnsi="Century Gothic" w:cs="Times New Roman"/>
        </w:rPr>
        <w:t>ting programming</w:t>
      </w:r>
      <w:r w:rsidR="00BC461C">
        <w:rPr>
          <w:rFonts w:ascii="Century Gothic" w:eastAsia="Times New Roman" w:hAnsi="Century Gothic" w:cs="Times New Roman"/>
        </w:rPr>
        <w:t xml:space="preserve"> and direct services</w:t>
      </w:r>
      <w:r w:rsidR="006B6733">
        <w:rPr>
          <w:rFonts w:ascii="Century Gothic" w:eastAsia="Times New Roman" w:hAnsi="Century Gothic" w:cs="Times New Roman"/>
        </w:rPr>
        <w:t>; i</w:t>
      </w:r>
      <w:r w:rsidRPr="005E7AD4">
        <w:rPr>
          <w:rFonts w:ascii="Century Gothic" w:eastAsia="Times New Roman" w:hAnsi="Century Gothic" w:cs="Times New Roman"/>
        </w:rPr>
        <w:t>ncrease services to the intended target audience of women</w:t>
      </w:r>
      <w:r w:rsidR="00D057FA">
        <w:rPr>
          <w:rFonts w:ascii="Century Gothic" w:eastAsia="Times New Roman" w:hAnsi="Century Gothic" w:cs="Times New Roman"/>
        </w:rPr>
        <w:t xml:space="preserve"> for the</w:t>
      </w:r>
      <w:r w:rsidR="006B6733">
        <w:rPr>
          <w:rFonts w:ascii="Century Gothic" w:eastAsia="Times New Roman" w:hAnsi="Century Gothic" w:cs="Times New Roman"/>
        </w:rPr>
        <w:t xml:space="preserve"> p</w:t>
      </w:r>
      <w:r w:rsidRPr="005E7AD4">
        <w:rPr>
          <w:rFonts w:ascii="Century Gothic" w:eastAsia="Times New Roman" w:hAnsi="Century Gothic" w:cs="Times New Roman"/>
        </w:rPr>
        <w:t>urpose of improving economic opportunity and security</w:t>
      </w:r>
      <w:r w:rsidR="00BC461C">
        <w:rPr>
          <w:rFonts w:ascii="Century Gothic" w:eastAsia="Times New Roman" w:hAnsi="Century Gothic" w:cs="Times New Roman"/>
        </w:rPr>
        <w:t xml:space="preserve"> for women</w:t>
      </w:r>
      <w:r w:rsidR="00D057FA">
        <w:rPr>
          <w:rFonts w:ascii="Century Gothic" w:eastAsia="Times New Roman" w:hAnsi="Century Gothic" w:cs="Times New Roman"/>
        </w:rPr>
        <w:t xml:space="preserve"> and girls</w:t>
      </w:r>
      <w:r w:rsidR="006B6733">
        <w:rPr>
          <w:rFonts w:ascii="Century Gothic" w:eastAsia="Times New Roman" w:hAnsi="Century Gothic" w:cs="Times New Roman"/>
        </w:rPr>
        <w:t>.</w:t>
      </w:r>
    </w:p>
    <w:p w14:paraId="1DFDAB7A" w14:textId="77777777" w:rsidR="003046B6" w:rsidRDefault="003046B6" w:rsidP="006B6733">
      <w:pPr>
        <w:spacing w:after="0"/>
        <w:ind w:left="360"/>
        <w:jc w:val="both"/>
        <w:rPr>
          <w:rFonts w:ascii="Century Gothic" w:eastAsia="Times New Roman" w:hAnsi="Century Gothic" w:cs="Times New Roman"/>
        </w:rPr>
      </w:pPr>
    </w:p>
    <w:p w14:paraId="175E6D95" w14:textId="1154391B" w:rsidR="00CE1546" w:rsidRDefault="003046B6" w:rsidP="00604F1D">
      <w:pPr>
        <w:spacing w:after="0"/>
        <w:ind w:left="360"/>
        <w:jc w:val="both"/>
        <w:rPr>
          <w:rFonts w:ascii="Century Gothic" w:eastAsia="Times New Roman" w:hAnsi="Century Gothic" w:cs="Times New Roman"/>
        </w:rPr>
      </w:pPr>
      <w:r w:rsidRPr="006B6733">
        <w:rPr>
          <w:rFonts w:ascii="Century Gothic" w:eastAsia="Times New Roman" w:hAnsi="Century Gothic" w:cs="Times New Roman"/>
          <w:noProof/>
        </w:rPr>
        <mc:AlternateContent>
          <mc:Choice Requires="wps">
            <w:drawing>
              <wp:inline distT="0" distB="0" distL="0" distR="0" wp14:anchorId="46D889BC" wp14:editId="7C28C537">
                <wp:extent cx="6134100" cy="7458075"/>
                <wp:effectExtent l="0" t="0" r="19050" b="28575"/>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7458075"/>
                        </a:xfrm>
                        <a:prstGeom prst="rect">
                          <a:avLst/>
                        </a:prstGeom>
                        <a:solidFill>
                          <a:srgbClr val="FFFFFF"/>
                        </a:solidFill>
                        <a:ln w="9525">
                          <a:solidFill>
                            <a:srgbClr val="000000"/>
                          </a:solidFill>
                          <a:miter lim="800000"/>
                          <a:headEnd/>
                          <a:tailEnd/>
                        </a:ln>
                      </wps:spPr>
                      <wps:txbx>
                        <w:txbxContent>
                          <w:p w14:paraId="0E0599A0" w14:textId="77777777" w:rsidR="003046B6" w:rsidRPr="00053D2D" w:rsidRDefault="003046B6" w:rsidP="003046B6">
                            <w:pPr>
                              <w:spacing w:after="0"/>
                              <w:jc w:val="both"/>
                              <w:rPr>
                                <w:rFonts w:ascii="Century Gothic" w:eastAsia="Times New Roman" w:hAnsi="Century Gothic" w:cstheme="minorHAnsi"/>
                              </w:rPr>
                            </w:pPr>
                            <w:r w:rsidRPr="00053D2D">
                              <w:rPr>
                                <w:rFonts w:ascii="Century Gothic" w:eastAsia="Times New Roman" w:hAnsi="Century Gothic" w:cs="Times New Roman"/>
                              </w:rPr>
                              <w:t xml:space="preserve">Detail the program activities and how additional funding will support increased impact </w:t>
                            </w:r>
                            <w:r w:rsidRPr="00053D2D">
                              <w:rPr>
                                <w:rFonts w:ascii="Century Gothic" w:eastAsia="Times New Roman" w:hAnsi="Century Gothic" w:cstheme="minorHAnsi"/>
                              </w:rPr>
                              <w:t xml:space="preserve">for the identified target audience </w:t>
                            </w:r>
                            <w:r w:rsidRPr="00053D2D">
                              <w:rPr>
                                <w:rFonts w:ascii="Century Gothic" w:eastAsia="Times New Roman" w:hAnsi="Century Gothic" w:cs="Times New Roman"/>
                              </w:rPr>
                              <w:t>[Max 1,000 words]</w:t>
                            </w:r>
                            <w:r w:rsidRPr="00053D2D">
                              <w:rPr>
                                <w:rFonts w:ascii="Century Gothic" w:eastAsia="Times New Roman" w:hAnsi="Century Gothic" w:cstheme="minorHAnsi"/>
                              </w:rPr>
                              <w:t xml:space="preserve">. </w:t>
                            </w:r>
                          </w:p>
                          <w:p w14:paraId="07E35317" w14:textId="77777777" w:rsidR="003046B6" w:rsidRDefault="003046B6" w:rsidP="003046B6"/>
                        </w:txbxContent>
                      </wps:txbx>
                      <wps:bodyPr rot="0" vert="horz" wrap="square" lIns="91440" tIns="45720" rIns="91440" bIns="45720" anchor="t" anchorCtr="0">
                        <a:noAutofit/>
                      </wps:bodyPr>
                    </wps:wsp>
                  </a:graphicData>
                </a:graphic>
              </wp:inline>
            </w:drawing>
          </mc:Choice>
          <mc:Fallback>
            <w:pict>
              <v:shape w14:anchorId="46D889BC" id="_x0000_s1038" type="#_x0000_t202" style="width:483pt;height:58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">
                <v:textbox>
                  <w:txbxContent>
                    <w:p w14:paraId="0E0599A0" w14:textId="77777777" w:rsidR="003046B6" w:rsidRPr="00053D2D" w:rsidRDefault="003046B6" w:rsidP="003046B6">
                      <w:pPr>
                        <w:spacing w:after="0"/>
                        <w:jc w:val="both"/>
                        <w:rPr>
                          <w:rFonts w:ascii="Century Gothic" w:eastAsia="Times New Roman" w:hAnsi="Century Gothic" w:cstheme="minorHAnsi"/>
                        </w:rPr>
                      </w:pPr>
                      <w:r w:rsidRPr="00053D2D">
                        <w:rPr>
                          <w:rFonts w:ascii="Century Gothic" w:eastAsia="Times New Roman" w:hAnsi="Century Gothic" w:cs="Times New Roman"/>
                        </w:rPr>
                        <w:t xml:space="preserve">Detail the program activities and how additional funding will support increased impact </w:t>
                      </w:r>
                      <w:r w:rsidRPr="00053D2D">
                        <w:rPr>
                          <w:rFonts w:ascii="Century Gothic" w:eastAsia="Times New Roman" w:hAnsi="Century Gothic" w:cstheme="minorHAnsi"/>
                        </w:rPr>
                        <w:t xml:space="preserve">for the identified target audience </w:t>
                      </w:r>
                      <w:r w:rsidRPr="00053D2D">
                        <w:rPr>
                          <w:rFonts w:ascii="Century Gothic" w:eastAsia="Times New Roman" w:hAnsi="Century Gothic" w:cs="Times New Roman"/>
                        </w:rPr>
                        <w:t>[Max 1,000 words]</w:t>
                      </w:r>
                      <w:r w:rsidRPr="00053D2D">
                        <w:rPr>
                          <w:rFonts w:ascii="Century Gothic" w:eastAsia="Times New Roman" w:hAnsi="Century Gothic" w:cstheme="minorHAnsi"/>
                        </w:rPr>
                        <w:t xml:space="preserve">. </w:t>
                      </w:r>
                    </w:p>
                    <w:p w14:paraId="07E35317" w14:textId="77777777" w:rsidR="003046B6" w:rsidRDefault="003046B6" w:rsidP="003046B6"/>
                  </w:txbxContent>
                </v:textbox>
                <w10:anchorlock/>
              </v:shape>
            </w:pict>
          </mc:Fallback>
        </mc:AlternateContent>
      </w:r>
    </w:p>
    <w:p w14:paraId="15D65200" w14:textId="345BD372" w:rsidR="00B720ED" w:rsidRPr="00053D2D" w:rsidRDefault="000F3904" w:rsidP="00053D2D">
      <w:pPr>
        <w:spacing w:after="0"/>
        <w:ind w:left="360"/>
        <w:jc w:val="both"/>
        <w:rPr>
          <w:rFonts w:eastAsia="Times New Roman" w:cs="Times New Roman"/>
          <w:b/>
          <w:bCs/>
        </w:rPr>
      </w:pPr>
      <w:sdt>
        <w:sdtPr>
          <w:rPr>
            <w:rFonts w:ascii="Century Gothic" w:hAnsi="Century Gothic" w:cstheme="minorHAnsi"/>
            <w:color w:val="000000" w:themeColor="text1"/>
          </w:rPr>
          <w:id w:val="-239952504"/>
          <w14:checkbox>
            <w14:checked w14:val="0"/>
            <w14:checkedState w14:val="2612" w14:font="MS Gothic"/>
            <w14:uncheckedState w14:val="2610" w14:font="MS Gothic"/>
          </w14:checkbox>
        </w:sdtPr>
        <w:sdtEndPr/>
        <w:sdtContent>
          <w:r w:rsidR="00A156B1">
            <w:rPr>
              <w:rFonts w:ascii="MS Gothic" w:eastAsia="MS Gothic" w:hAnsi="MS Gothic" w:cstheme="minorHAnsi" w:hint="eastAsia"/>
              <w:color w:val="000000" w:themeColor="text1"/>
            </w:rPr>
            <w:t>☐</w:t>
          </w:r>
        </w:sdtContent>
      </w:sdt>
      <w:r w:rsidR="00A156B1" w:rsidRPr="00095AD9">
        <w:rPr>
          <w:rFonts w:eastAsia="Times New Roman" w:cs="Times New Roman"/>
          <w:b/>
          <w:bCs/>
        </w:rPr>
        <w:t xml:space="preserve"> </w:t>
      </w:r>
      <w:r w:rsidR="005E7AD4" w:rsidRPr="00053D2D">
        <w:rPr>
          <w:rFonts w:eastAsia="Times New Roman" w:cs="Times New Roman"/>
          <w:b/>
          <w:bCs/>
        </w:rPr>
        <w:t>Re-Granting</w:t>
      </w:r>
      <w:r w:rsidR="00B720ED" w:rsidRPr="00053D2D">
        <w:rPr>
          <w:rFonts w:eastAsia="Times New Roman" w:cs="Times New Roman"/>
          <w:b/>
          <w:bCs/>
        </w:rPr>
        <w:t xml:space="preserve"> [$100,000 - $250,000]</w:t>
      </w:r>
    </w:p>
    <w:p w14:paraId="46C4BE7B" w14:textId="16CCF8C2" w:rsidR="005E7AD4" w:rsidRDefault="005E7AD4" w:rsidP="006B6733">
      <w:pPr>
        <w:spacing w:after="0"/>
        <w:ind w:left="360"/>
        <w:jc w:val="both"/>
        <w:rPr>
          <w:rFonts w:ascii="Century Gothic" w:eastAsia="Times New Roman" w:hAnsi="Century Gothic" w:cs="Times New Roman"/>
        </w:rPr>
      </w:pPr>
      <w:r w:rsidRPr="005E7AD4">
        <w:rPr>
          <w:rFonts w:ascii="Century Gothic" w:eastAsia="Times New Roman" w:hAnsi="Century Gothic" w:cs="Times New Roman"/>
        </w:rPr>
        <w:t>Support the organization’s exi</w:t>
      </w:r>
      <w:r w:rsidR="00BC461C">
        <w:rPr>
          <w:rFonts w:ascii="Century Gothic" w:eastAsia="Times New Roman" w:hAnsi="Century Gothic" w:cs="Times New Roman"/>
        </w:rPr>
        <w:t>s</w:t>
      </w:r>
      <w:r w:rsidRPr="005E7AD4">
        <w:rPr>
          <w:rFonts w:ascii="Century Gothic" w:eastAsia="Times New Roman" w:hAnsi="Century Gothic" w:cs="Times New Roman"/>
        </w:rPr>
        <w:t>ting grant program(s)</w:t>
      </w:r>
      <w:r w:rsidR="006B6733">
        <w:rPr>
          <w:rFonts w:ascii="Century Gothic" w:eastAsia="Times New Roman" w:hAnsi="Century Gothic" w:cs="Times New Roman"/>
        </w:rPr>
        <w:t>; e</w:t>
      </w:r>
      <w:r w:rsidRPr="00B663FC">
        <w:rPr>
          <w:rFonts w:ascii="Century Gothic" w:eastAsia="Times New Roman" w:hAnsi="Century Gothic" w:cs="Times New Roman"/>
        </w:rPr>
        <w:t>xpand impact to the intended target audience of women</w:t>
      </w:r>
      <w:r w:rsidR="00D057FA">
        <w:rPr>
          <w:rFonts w:ascii="Century Gothic" w:eastAsia="Times New Roman" w:hAnsi="Century Gothic" w:cs="Times New Roman"/>
        </w:rPr>
        <w:t xml:space="preserve"> and girls for the</w:t>
      </w:r>
      <w:r w:rsidR="006B6733">
        <w:rPr>
          <w:rFonts w:ascii="Century Gothic" w:eastAsia="Times New Roman" w:hAnsi="Century Gothic" w:cs="Times New Roman"/>
        </w:rPr>
        <w:t xml:space="preserve"> p</w:t>
      </w:r>
      <w:r w:rsidRPr="00B663FC">
        <w:rPr>
          <w:rFonts w:ascii="Century Gothic" w:eastAsia="Times New Roman" w:hAnsi="Century Gothic" w:cs="Times New Roman"/>
        </w:rPr>
        <w:t>urpose of improving economic opportunity and security</w:t>
      </w:r>
      <w:r w:rsidR="00BC461C" w:rsidRPr="00B663FC">
        <w:rPr>
          <w:rFonts w:ascii="Century Gothic" w:eastAsia="Times New Roman" w:hAnsi="Century Gothic" w:cs="Times New Roman"/>
        </w:rPr>
        <w:t xml:space="preserve"> for women</w:t>
      </w:r>
      <w:r w:rsidR="00D057FA">
        <w:rPr>
          <w:rFonts w:ascii="Century Gothic" w:eastAsia="Times New Roman" w:hAnsi="Century Gothic" w:cs="Times New Roman"/>
        </w:rPr>
        <w:t xml:space="preserve"> and girls</w:t>
      </w:r>
      <w:r w:rsidR="006B6733">
        <w:rPr>
          <w:rFonts w:ascii="Century Gothic" w:eastAsia="Times New Roman" w:hAnsi="Century Gothic" w:cs="Times New Roman"/>
        </w:rPr>
        <w:t>.</w:t>
      </w:r>
    </w:p>
    <w:p w14:paraId="506FE4C5" w14:textId="77777777" w:rsidR="00604F1D" w:rsidRDefault="00604F1D" w:rsidP="006B6733">
      <w:pPr>
        <w:spacing w:after="0"/>
        <w:ind w:left="360"/>
        <w:jc w:val="both"/>
        <w:rPr>
          <w:rFonts w:ascii="Century Gothic" w:eastAsia="Times New Roman" w:hAnsi="Century Gothic" w:cs="Times New Roman"/>
        </w:rPr>
      </w:pPr>
    </w:p>
    <w:p w14:paraId="7BE752D7" w14:textId="5739DB3E" w:rsidR="00CE1546" w:rsidRDefault="00604F1D" w:rsidP="00604F1D">
      <w:pPr>
        <w:ind w:left="360"/>
        <w:rPr>
          <w:b/>
          <w:bCs/>
        </w:rPr>
      </w:pPr>
      <w:r w:rsidRPr="006B6733">
        <w:rPr>
          <w:rFonts w:ascii="Century Gothic" w:eastAsia="Times New Roman" w:hAnsi="Century Gothic" w:cs="Times New Roman"/>
          <w:noProof/>
        </w:rPr>
        <mc:AlternateContent>
          <mc:Choice Requires="wps">
            <w:drawing>
              <wp:inline distT="0" distB="0" distL="0" distR="0" wp14:anchorId="619CC472" wp14:editId="56292AF8">
                <wp:extent cx="6153150" cy="7458075"/>
                <wp:effectExtent l="0" t="0" r="19050" b="28575"/>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7458075"/>
                        </a:xfrm>
                        <a:prstGeom prst="rect">
                          <a:avLst/>
                        </a:prstGeom>
                        <a:solidFill>
                          <a:srgbClr val="FFFFFF"/>
                        </a:solidFill>
                        <a:ln w="9525">
                          <a:solidFill>
                            <a:srgbClr val="000000"/>
                          </a:solidFill>
                          <a:miter lim="800000"/>
                          <a:headEnd/>
                          <a:tailEnd/>
                        </a:ln>
                      </wps:spPr>
                      <wps:txbx>
                        <w:txbxContent>
                          <w:p w14:paraId="119D5653" w14:textId="77777777" w:rsidR="00604F1D" w:rsidRPr="00053D2D" w:rsidRDefault="00604F1D" w:rsidP="00604F1D">
                            <w:pPr>
                              <w:spacing w:after="0"/>
                              <w:jc w:val="both"/>
                              <w:rPr>
                                <w:rFonts w:ascii="Century Gothic" w:eastAsia="Times New Roman" w:hAnsi="Century Gothic" w:cstheme="minorHAnsi"/>
                              </w:rPr>
                            </w:pPr>
                            <w:r w:rsidRPr="00053D2D">
                              <w:rPr>
                                <w:rFonts w:ascii="Century Gothic" w:eastAsia="Times New Roman" w:hAnsi="Century Gothic" w:cs="Times New Roman"/>
                              </w:rPr>
                              <w:t xml:space="preserve">Detail the purpose and impact of the grant program and how additional funding will support increased impact </w:t>
                            </w:r>
                            <w:r w:rsidRPr="00053D2D">
                              <w:rPr>
                                <w:rFonts w:ascii="Century Gothic" w:eastAsia="Times New Roman" w:hAnsi="Century Gothic" w:cstheme="minorHAnsi"/>
                              </w:rPr>
                              <w:t xml:space="preserve">for the identified target audience </w:t>
                            </w:r>
                            <w:r w:rsidRPr="00053D2D">
                              <w:rPr>
                                <w:rFonts w:ascii="Century Gothic" w:eastAsia="Times New Roman" w:hAnsi="Century Gothic" w:cs="Times New Roman"/>
                              </w:rPr>
                              <w:t>[Max 1,000]</w:t>
                            </w:r>
                            <w:r w:rsidRPr="00053D2D">
                              <w:rPr>
                                <w:rFonts w:ascii="Century Gothic" w:eastAsia="Times New Roman" w:hAnsi="Century Gothic" w:cstheme="minorHAnsi"/>
                              </w:rPr>
                              <w:t xml:space="preserve">. </w:t>
                            </w:r>
                          </w:p>
                          <w:p w14:paraId="5C056D2A" w14:textId="77777777" w:rsidR="00604F1D" w:rsidRDefault="00604F1D" w:rsidP="00604F1D"/>
                        </w:txbxContent>
                      </wps:txbx>
                      <wps:bodyPr rot="0" vert="horz" wrap="square" lIns="91440" tIns="45720" rIns="91440" bIns="45720" anchor="t" anchorCtr="0">
                        <a:noAutofit/>
                      </wps:bodyPr>
                    </wps:wsp>
                  </a:graphicData>
                </a:graphic>
              </wp:inline>
            </w:drawing>
          </mc:Choice>
          <mc:Fallback>
            <w:pict>
              <v:shape w14:anchorId="619CC472" id="_x0000_s1039" type="#_x0000_t202" style="width:484.5pt;height:58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">
                <v:textbox>
                  <w:txbxContent>
                    <w:p w14:paraId="119D5653" w14:textId="77777777" w:rsidR="00604F1D" w:rsidRPr="00053D2D" w:rsidRDefault="00604F1D" w:rsidP="00604F1D">
                      <w:pPr>
                        <w:spacing w:after="0"/>
                        <w:jc w:val="both"/>
                        <w:rPr>
                          <w:rFonts w:ascii="Century Gothic" w:eastAsia="Times New Roman" w:hAnsi="Century Gothic" w:cstheme="minorHAnsi"/>
                        </w:rPr>
                      </w:pPr>
                      <w:r w:rsidRPr="00053D2D">
                        <w:rPr>
                          <w:rFonts w:ascii="Century Gothic" w:eastAsia="Times New Roman" w:hAnsi="Century Gothic" w:cs="Times New Roman"/>
                        </w:rPr>
                        <w:t xml:space="preserve">Detail the purpose and impact of the grant program and how additional funding will support increased impact </w:t>
                      </w:r>
                      <w:r w:rsidRPr="00053D2D">
                        <w:rPr>
                          <w:rFonts w:ascii="Century Gothic" w:eastAsia="Times New Roman" w:hAnsi="Century Gothic" w:cstheme="minorHAnsi"/>
                        </w:rPr>
                        <w:t xml:space="preserve">for the identified target audience </w:t>
                      </w:r>
                      <w:r w:rsidRPr="00053D2D">
                        <w:rPr>
                          <w:rFonts w:ascii="Century Gothic" w:eastAsia="Times New Roman" w:hAnsi="Century Gothic" w:cs="Times New Roman"/>
                        </w:rPr>
                        <w:t>[Max 1,000]</w:t>
                      </w:r>
                      <w:r w:rsidRPr="00053D2D">
                        <w:rPr>
                          <w:rFonts w:ascii="Century Gothic" w:eastAsia="Times New Roman" w:hAnsi="Century Gothic" w:cstheme="minorHAnsi"/>
                        </w:rPr>
                        <w:t xml:space="preserve">. </w:t>
                      </w:r>
                    </w:p>
                    <w:p w14:paraId="5C056D2A" w14:textId="77777777" w:rsidR="00604F1D" w:rsidRDefault="00604F1D" w:rsidP="00604F1D"/>
                  </w:txbxContent>
                </v:textbox>
                <w10:anchorlock/>
              </v:shape>
            </w:pict>
          </mc:Fallback>
        </mc:AlternateContent>
      </w:r>
    </w:p>
    <w:p w14:paraId="0B619BE7" w14:textId="1FBEF5C5" w:rsidR="003B5D41" w:rsidRPr="00A156B1" w:rsidRDefault="00A156B1" w:rsidP="00053D2D">
      <w:pPr>
        <w:pStyle w:val="ListParagraph"/>
        <w:numPr>
          <w:ilvl w:val="0"/>
          <w:numId w:val="26"/>
        </w:numPr>
        <w:spacing w:after="0"/>
        <w:ind w:left="360"/>
        <w:rPr>
          <w:b/>
          <w:bCs/>
        </w:rPr>
      </w:pPr>
      <w:r w:rsidRPr="00053D2D">
        <w:rPr>
          <w:b/>
          <w:bCs/>
        </w:rPr>
        <w:lastRenderedPageBreak/>
        <w:t>T</w:t>
      </w:r>
      <w:r w:rsidR="003B5D41" w:rsidRPr="0059093C">
        <w:rPr>
          <w:b/>
          <w:bCs/>
        </w:rPr>
        <w:t>arget Population</w:t>
      </w:r>
      <w:r w:rsidR="002346FE" w:rsidRPr="0059093C">
        <w:rPr>
          <w:b/>
          <w:bCs/>
        </w:rPr>
        <w:t>(</w:t>
      </w:r>
      <w:r w:rsidR="003B5D41" w:rsidRPr="00A156B1">
        <w:rPr>
          <w:b/>
          <w:bCs/>
        </w:rPr>
        <w:t>s</w:t>
      </w:r>
      <w:r w:rsidR="002346FE" w:rsidRPr="00A156B1">
        <w:rPr>
          <w:b/>
          <w:bCs/>
        </w:rPr>
        <w:t>)</w:t>
      </w:r>
    </w:p>
    <w:p w14:paraId="529DB5C7" w14:textId="6D0C281A" w:rsidR="00DD7DDA" w:rsidRDefault="003C0216">
      <w:pPr>
        <w:spacing w:after="0"/>
        <w:ind w:left="360"/>
        <w:jc w:val="both"/>
        <w:rPr>
          <w:rFonts w:ascii="Century Gothic" w:hAnsi="Century Gothic"/>
        </w:rPr>
      </w:pPr>
      <w:r w:rsidRPr="000604CB">
        <w:rPr>
          <w:rFonts w:ascii="Century Gothic" w:hAnsi="Century Gothic"/>
        </w:rPr>
        <w:t>Select the following</w:t>
      </w:r>
      <w:r w:rsidR="000604CB" w:rsidRPr="000604CB">
        <w:rPr>
          <w:rFonts w:ascii="Century Gothic" w:hAnsi="Century Gothic"/>
        </w:rPr>
        <w:t xml:space="preserve"> </w:t>
      </w:r>
      <w:r w:rsidRPr="000604CB">
        <w:rPr>
          <w:rFonts w:ascii="Century Gothic" w:hAnsi="Century Gothic"/>
        </w:rPr>
        <w:t>audience</w:t>
      </w:r>
      <w:r w:rsidR="008F002F" w:rsidRPr="000604CB">
        <w:rPr>
          <w:rFonts w:ascii="Century Gothic" w:hAnsi="Century Gothic"/>
        </w:rPr>
        <w:t>(s)</w:t>
      </w:r>
      <w:r w:rsidRPr="000604CB">
        <w:rPr>
          <w:rFonts w:ascii="Century Gothic" w:hAnsi="Century Gothic"/>
        </w:rPr>
        <w:t xml:space="preserve"> of women</w:t>
      </w:r>
      <w:r w:rsidR="00F714CA">
        <w:rPr>
          <w:rFonts w:ascii="Century Gothic" w:hAnsi="Century Gothic"/>
        </w:rPr>
        <w:t xml:space="preserve"> and girls</w:t>
      </w:r>
      <w:r w:rsidRPr="000604CB">
        <w:rPr>
          <w:rFonts w:ascii="Century Gothic" w:hAnsi="Century Gothic"/>
        </w:rPr>
        <w:t xml:space="preserve"> </w:t>
      </w:r>
      <w:r w:rsidR="008F002F" w:rsidRPr="000604CB">
        <w:rPr>
          <w:rFonts w:ascii="Century Gothic" w:hAnsi="Century Gothic"/>
        </w:rPr>
        <w:t xml:space="preserve">your </w:t>
      </w:r>
      <w:r w:rsidR="000604CB" w:rsidRPr="000604CB">
        <w:rPr>
          <w:rFonts w:ascii="Century Gothic" w:hAnsi="Century Gothic"/>
        </w:rPr>
        <w:t>proposal intends to target</w:t>
      </w:r>
      <w:r w:rsidR="00F714CA">
        <w:rPr>
          <w:rFonts w:ascii="Century Gothic" w:hAnsi="Century Gothic"/>
        </w:rPr>
        <w:t>.</w:t>
      </w:r>
      <w:r w:rsidR="000604CB" w:rsidRPr="000604CB">
        <w:rPr>
          <w:rFonts w:ascii="Century Gothic" w:hAnsi="Century Gothic"/>
        </w:rPr>
        <w:t xml:space="preserve"> </w:t>
      </w:r>
    </w:p>
    <w:p w14:paraId="60451301" w14:textId="77777777" w:rsidR="00F714CA" w:rsidRDefault="00F714CA">
      <w:pPr>
        <w:spacing w:after="0"/>
        <w:ind w:left="360"/>
        <w:jc w:val="both"/>
        <w:rPr>
          <w:rFonts w:ascii="Century Gothic" w:hAnsi="Century Gothic"/>
        </w:rPr>
      </w:pPr>
    </w:p>
    <w:p w14:paraId="02D81A66" w14:textId="066B5FC1" w:rsidR="005E7AD4" w:rsidRPr="000604CB" w:rsidRDefault="000604CB">
      <w:pPr>
        <w:spacing w:after="0"/>
        <w:ind w:left="360"/>
        <w:jc w:val="both"/>
        <w:rPr>
          <w:rFonts w:ascii="Century Gothic" w:hAnsi="Century Gothic"/>
        </w:rPr>
      </w:pPr>
      <w:r w:rsidRPr="000604CB">
        <w:rPr>
          <w:rFonts w:ascii="Century Gothic" w:hAnsi="Century Gothic"/>
        </w:rPr>
        <w:t>[</w:t>
      </w:r>
      <w:r>
        <w:rPr>
          <w:rFonts w:ascii="Century Gothic" w:hAnsi="Century Gothic"/>
        </w:rPr>
        <w:t>S</w:t>
      </w:r>
      <w:r w:rsidRPr="000604CB">
        <w:rPr>
          <w:rFonts w:ascii="Century Gothic" w:hAnsi="Century Gothic"/>
        </w:rPr>
        <w:t xml:space="preserve">elect all that apply]: </w:t>
      </w:r>
    </w:p>
    <w:p w14:paraId="03EC24A5" w14:textId="77777777" w:rsidR="0059093C" w:rsidRDefault="0059093C" w:rsidP="00053D2D">
      <w:pPr>
        <w:spacing w:after="0"/>
        <w:ind w:left="360"/>
        <w:jc w:val="both"/>
        <w:rPr>
          <w:rFonts w:ascii="Century Gothic" w:hAnsi="Century Gothic" w:cstheme="minorHAnsi"/>
          <w:color w:val="000000" w:themeColor="text1"/>
        </w:rPr>
        <w:sectPr w:rsidR="0059093C" w:rsidSect="00C842DF">
          <w:footerReference w:type="default" r:id="rId22"/>
          <w:type w:val="continuous"/>
          <w:pgSz w:w="12240" w:h="15840"/>
          <w:pgMar w:top="1350" w:right="720" w:bottom="720" w:left="1440" w:header="720" w:footer="435" w:gutter="0"/>
          <w:pgNumType w:start="0"/>
          <w:cols w:space="720"/>
          <w:titlePg/>
          <w:docGrid w:linePitch="360"/>
        </w:sectPr>
      </w:pPr>
    </w:p>
    <w:p w14:paraId="481606D3" w14:textId="6D615039" w:rsidR="00810804" w:rsidRPr="00810804" w:rsidRDefault="000F3904" w:rsidP="00053D2D">
      <w:pPr>
        <w:spacing w:after="0"/>
        <w:ind w:left="360"/>
        <w:jc w:val="both"/>
        <w:rPr>
          <w:rFonts w:ascii="Century Gothic" w:hAnsi="Century Gothic"/>
        </w:rPr>
      </w:pPr>
      <w:sdt>
        <w:sdtPr>
          <w:rPr>
            <w:rFonts w:ascii="Century Gothic" w:hAnsi="Century Gothic" w:cstheme="minorHAnsi"/>
            <w:color w:val="000000" w:themeColor="text1"/>
          </w:rPr>
          <w:id w:val="424846569"/>
          <w14:checkbox>
            <w14:checked w14:val="0"/>
            <w14:checkedState w14:val="2612" w14:font="MS Gothic"/>
            <w14:uncheckedState w14:val="2610" w14:font="MS Gothic"/>
          </w14:checkbox>
        </w:sdtPr>
        <w:sdtEndPr/>
        <w:sdtContent>
          <w:r w:rsidR="00F714CA">
            <w:rPr>
              <w:rFonts w:ascii="MS Gothic" w:eastAsia="MS Gothic" w:hAnsi="MS Gothic" w:cstheme="minorHAnsi" w:hint="eastAsia"/>
              <w:color w:val="000000" w:themeColor="text1"/>
            </w:rPr>
            <w:t>☐</w:t>
          </w:r>
        </w:sdtContent>
      </w:sdt>
      <w:r w:rsidR="00A156B1" w:rsidRPr="00810804">
        <w:rPr>
          <w:rFonts w:ascii="Century Gothic" w:hAnsi="Century Gothic"/>
        </w:rPr>
        <w:t xml:space="preserve"> </w:t>
      </w:r>
      <w:r w:rsidR="00810804" w:rsidRPr="00810804">
        <w:rPr>
          <w:rFonts w:ascii="Century Gothic" w:hAnsi="Century Gothic"/>
        </w:rPr>
        <w:t>Low Income</w:t>
      </w:r>
    </w:p>
    <w:p w14:paraId="1010AF09" w14:textId="714AEF18" w:rsidR="00810804" w:rsidRPr="00810804" w:rsidRDefault="000F3904" w:rsidP="00053D2D">
      <w:pPr>
        <w:spacing w:after="0"/>
        <w:ind w:left="360"/>
        <w:jc w:val="both"/>
        <w:rPr>
          <w:rFonts w:ascii="Century Gothic" w:hAnsi="Century Gothic"/>
        </w:rPr>
      </w:pPr>
      <w:sdt>
        <w:sdtPr>
          <w:rPr>
            <w:rFonts w:ascii="Century Gothic" w:hAnsi="Century Gothic" w:cstheme="minorHAnsi"/>
            <w:color w:val="000000" w:themeColor="text1"/>
          </w:rPr>
          <w:id w:val="1180321287"/>
          <w14:checkbox>
            <w14:checked w14:val="0"/>
            <w14:checkedState w14:val="2612" w14:font="MS Gothic"/>
            <w14:uncheckedState w14:val="2610" w14:font="MS Gothic"/>
          </w14:checkbox>
        </w:sdtPr>
        <w:sdtEndPr/>
        <w:sdtContent>
          <w:r w:rsidR="00A156B1">
            <w:rPr>
              <w:rFonts w:ascii="MS Gothic" w:eastAsia="MS Gothic" w:hAnsi="MS Gothic" w:cstheme="minorHAnsi" w:hint="eastAsia"/>
              <w:color w:val="000000" w:themeColor="text1"/>
            </w:rPr>
            <w:t>☐</w:t>
          </w:r>
        </w:sdtContent>
      </w:sdt>
      <w:r w:rsidR="00A156B1" w:rsidRPr="00810804">
        <w:rPr>
          <w:rFonts w:ascii="Century Gothic" w:hAnsi="Century Gothic"/>
        </w:rPr>
        <w:t xml:space="preserve"> </w:t>
      </w:r>
      <w:r w:rsidR="00810804" w:rsidRPr="00810804">
        <w:rPr>
          <w:rFonts w:ascii="Century Gothic" w:hAnsi="Century Gothic"/>
        </w:rPr>
        <w:t xml:space="preserve">Unemployed or Underemployed </w:t>
      </w:r>
    </w:p>
    <w:p w14:paraId="6B17B2B3" w14:textId="3BA77B2F" w:rsidR="00810804" w:rsidRPr="00810804" w:rsidRDefault="000F3904" w:rsidP="00053D2D">
      <w:pPr>
        <w:spacing w:after="0"/>
        <w:ind w:left="360"/>
        <w:jc w:val="both"/>
        <w:rPr>
          <w:rFonts w:ascii="Century Gothic" w:hAnsi="Century Gothic"/>
        </w:rPr>
      </w:pPr>
      <w:sdt>
        <w:sdtPr>
          <w:rPr>
            <w:rFonts w:ascii="Century Gothic" w:hAnsi="Century Gothic" w:cstheme="minorHAnsi"/>
            <w:color w:val="000000" w:themeColor="text1"/>
          </w:rPr>
          <w:id w:val="716092826"/>
          <w14:checkbox>
            <w14:checked w14:val="0"/>
            <w14:checkedState w14:val="2612" w14:font="MS Gothic"/>
            <w14:uncheckedState w14:val="2610" w14:font="MS Gothic"/>
          </w14:checkbox>
        </w:sdtPr>
        <w:sdtEndPr/>
        <w:sdtContent>
          <w:r w:rsidR="00A156B1">
            <w:rPr>
              <w:rFonts w:ascii="MS Gothic" w:eastAsia="MS Gothic" w:hAnsi="MS Gothic" w:cstheme="minorHAnsi" w:hint="eastAsia"/>
              <w:color w:val="000000" w:themeColor="text1"/>
            </w:rPr>
            <w:t>☐</w:t>
          </w:r>
        </w:sdtContent>
      </w:sdt>
      <w:r w:rsidR="00A156B1" w:rsidRPr="00810804">
        <w:rPr>
          <w:rFonts w:ascii="Century Gothic" w:hAnsi="Century Gothic"/>
        </w:rPr>
        <w:t xml:space="preserve"> </w:t>
      </w:r>
      <w:r w:rsidR="00810804" w:rsidRPr="00810804">
        <w:rPr>
          <w:rFonts w:ascii="Century Gothic" w:hAnsi="Century Gothic"/>
        </w:rPr>
        <w:t>Non or Limited English-Speaking</w:t>
      </w:r>
    </w:p>
    <w:p w14:paraId="072F7358" w14:textId="033F7BF2" w:rsidR="00810804" w:rsidRPr="00810804" w:rsidRDefault="000F3904" w:rsidP="00053D2D">
      <w:pPr>
        <w:spacing w:after="0"/>
        <w:ind w:left="360"/>
        <w:jc w:val="both"/>
        <w:rPr>
          <w:rFonts w:ascii="Century Gothic" w:hAnsi="Century Gothic"/>
        </w:rPr>
      </w:pPr>
      <w:sdt>
        <w:sdtPr>
          <w:rPr>
            <w:rFonts w:ascii="Century Gothic" w:hAnsi="Century Gothic" w:cstheme="minorHAnsi"/>
            <w:color w:val="000000" w:themeColor="text1"/>
          </w:rPr>
          <w:id w:val="-981075971"/>
          <w14:checkbox>
            <w14:checked w14:val="0"/>
            <w14:checkedState w14:val="2612" w14:font="MS Gothic"/>
            <w14:uncheckedState w14:val="2610" w14:font="MS Gothic"/>
          </w14:checkbox>
        </w:sdtPr>
        <w:sdtEndPr/>
        <w:sdtContent>
          <w:r w:rsidR="00A156B1">
            <w:rPr>
              <w:rFonts w:ascii="MS Gothic" w:eastAsia="MS Gothic" w:hAnsi="MS Gothic" w:cstheme="minorHAnsi" w:hint="eastAsia"/>
              <w:color w:val="000000" w:themeColor="text1"/>
            </w:rPr>
            <w:t>☐</w:t>
          </w:r>
        </w:sdtContent>
      </w:sdt>
      <w:r w:rsidR="00A156B1" w:rsidRPr="00810804">
        <w:rPr>
          <w:rFonts w:ascii="Century Gothic" w:hAnsi="Century Gothic"/>
        </w:rPr>
        <w:t xml:space="preserve"> </w:t>
      </w:r>
      <w:r w:rsidR="00810804" w:rsidRPr="00810804">
        <w:rPr>
          <w:rFonts w:ascii="Century Gothic" w:hAnsi="Century Gothic"/>
        </w:rPr>
        <w:t>BIPOC</w:t>
      </w:r>
    </w:p>
    <w:p w14:paraId="4268A340" w14:textId="5A8A1E27" w:rsidR="00810804" w:rsidRPr="00810804" w:rsidRDefault="000F3904" w:rsidP="00053D2D">
      <w:pPr>
        <w:spacing w:after="0"/>
        <w:ind w:left="360"/>
        <w:jc w:val="both"/>
        <w:rPr>
          <w:rFonts w:ascii="Century Gothic" w:hAnsi="Century Gothic"/>
        </w:rPr>
      </w:pPr>
      <w:sdt>
        <w:sdtPr>
          <w:rPr>
            <w:rFonts w:ascii="Century Gothic" w:hAnsi="Century Gothic" w:cstheme="minorHAnsi"/>
            <w:color w:val="000000" w:themeColor="text1"/>
          </w:rPr>
          <w:id w:val="1795481402"/>
          <w14:checkbox>
            <w14:checked w14:val="0"/>
            <w14:checkedState w14:val="2612" w14:font="MS Gothic"/>
            <w14:uncheckedState w14:val="2610" w14:font="MS Gothic"/>
          </w14:checkbox>
        </w:sdtPr>
        <w:sdtEndPr/>
        <w:sdtContent>
          <w:r w:rsidR="00A156B1">
            <w:rPr>
              <w:rFonts w:ascii="MS Gothic" w:eastAsia="MS Gothic" w:hAnsi="MS Gothic" w:cstheme="minorHAnsi" w:hint="eastAsia"/>
              <w:color w:val="000000" w:themeColor="text1"/>
            </w:rPr>
            <w:t>☐</w:t>
          </w:r>
        </w:sdtContent>
      </w:sdt>
      <w:r w:rsidR="00A156B1" w:rsidRPr="00810804">
        <w:rPr>
          <w:rFonts w:ascii="Century Gothic" w:hAnsi="Century Gothic"/>
        </w:rPr>
        <w:t xml:space="preserve"> </w:t>
      </w:r>
      <w:bookmarkStart w:id="3" w:name="_Hlk92441650"/>
      <w:r w:rsidR="00AD217E">
        <w:rPr>
          <w:rFonts w:ascii="Century Gothic" w:hAnsi="Century Gothic"/>
        </w:rPr>
        <w:t>American Indian/Alaskan</w:t>
      </w:r>
      <w:r w:rsidR="00810804" w:rsidRPr="00810804">
        <w:rPr>
          <w:rFonts w:ascii="Century Gothic" w:hAnsi="Century Gothic"/>
        </w:rPr>
        <w:t xml:space="preserve"> Native </w:t>
      </w:r>
      <w:bookmarkEnd w:id="3"/>
    </w:p>
    <w:p w14:paraId="434BB580" w14:textId="0592CC25" w:rsidR="00810804" w:rsidRPr="00810804" w:rsidRDefault="000F3904" w:rsidP="00053D2D">
      <w:pPr>
        <w:spacing w:after="0"/>
        <w:ind w:left="360"/>
        <w:jc w:val="both"/>
        <w:rPr>
          <w:rFonts w:ascii="Century Gothic" w:hAnsi="Century Gothic"/>
        </w:rPr>
      </w:pPr>
      <w:sdt>
        <w:sdtPr>
          <w:rPr>
            <w:rFonts w:ascii="Century Gothic" w:hAnsi="Century Gothic" w:cstheme="minorHAnsi"/>
            <w:color w:val="000000" w:themeColor="text1"/>
          </w:rPr>
          <w:id w:val="1026520623"/>
          <w14:checkbox>
            <w14:checked w14:val="0"/>
            <w14:checkedState w14:val="2612" w14:font="MS Gothic"/>
            <w14:uncheckedState w14:val="2610" w14:font="MS Gothic"/>
          </w14:checkbox>
        </w:sdtPr>
        <w:sdtEndPr/>
        <w:sdtContent>
          <w:r w:rsidR="00EE0922">
            <w:rPr>
              <w:rFonts w:ascii="MS Gothic" w:eastAsia="MS Gothic" w:hAnsi="MS Gothic" w:cstheme="minorHAnsi" w:hint="eastAsia"/>
              <w:color w:val="000000" w:themeColor="text1"/>
            </w:rPr>
            <w:t>☐</w:t>
          </w:r>
        </w:sdtContent>
      </w:sdt>
      <w:r w:rsidR="00A156B1" w:rsidRPr="00810804">
        <w:rPr>
          <w:rFonts w:ascii="Century Gothic" w:hAnsi="Century Gothic"/>
        </w:rPr>
        <w:t xml:space="preserve"> </w:t>
      </w:r>
      <w:r w:rsidR="00810804" w:rsidRPr="00810804">
        <w:rPr>
          <w:rFonts w:ascii="Century Gothic" w:hAnsi="Century Gothic"/>
        </w:rPr>
        <w:t>Immigrants or Refugees</w:t>
      </w:r>
    </w:p>
    <w:p w14:paraId="4A7ED4E1" w14:textId="2BEC11BD" w:rsidR="00810804" w:rsidRPr="00810804" w:rsidRDefault="000F3904" w:rsidP="00053D2D">
      <w:pPr>
        <w:spacing w:after="0"/>
        <w:ind w:left="360"/>
        <w:jc w:val="both"/>
        <w:rPr>
          <w:rFonts w:ascii="Century Gothic" w:hAnsi="Century Gothic"/>
        </w:rPr>
      </w:pPr>
      <w:sdt>
        <w:sdtPr>
          <w:rPr>
            <w:rFonts w:ascii="Century Gothic" w:hAnsi="Century Gothic" w:cstheme="minorHAnsi"/>
            <w:color w:val="000000" w:themeColor="text1"/>
          </w:rPr>
          <w:id w:val="987058881"/>
          <w14:checkbox>
            <w14:checked w14:val="0"/>
            <w14:checkedState w14:val="2612" w14:font="MS Gothic"/>
            <w14:uncheckedState w14:val="2610" w14:font="MS Gothic"/>
          </w14:checkbox>
        </w:sdtPr>
        <w:sdtEndPr/>
        <w:sdtContent>
          <w:r w:rsidR="00A156B1">
            <w:rPr>
              <w:rFonts w:ascii="MS Gothic" w:eastAsia="MS Gothic" w:hAnsi="MS Gothic" w:cstheme="minorHAnsi" w:hint="eastAsia"/>
              <w:color w:val="000000" w:themeColor="text1"/>
            </w:rPr>
            <w:t>☐</w:t>
          </w:r>
        </w:sdtContent>
      </w:sdt>
      <w:r w:rsidR="00A156B1" w:rsidRPr="00810804">
        <w:rPr>
          <w:rFonts w:ascii="Century Gothic" w:hAnsi="Century Gothic"/>
        </w:rPr>
        <w:t xml:space="preserve"> </w:t>
      </w:r>
      <w:r w:rsidR="00810804" w:rsidRPr="00810804">
        <w:rPr>
          <w:rFonts w:ascii="Century Gothic" w:hAnsi="Century Gothic"/>
        </w:rPr>
        <w:t>People with Disabilities</w:t>
      </w:r>
    </w:p>
    <w:p w14:paraId="7EB98C5C" w14:textId="3B6CE464" w:rsidR="00810804" w:rsidRPr="00810804" w:rsidRDefault="000F3904" w:rsidP="00053D2D">
      <w:pPr>
        <w:spacing w:after="0"/>
        <w:ind w:left="360"/>
        <w:jc w:val="both"/>
        <w:rPr>
          <w:rFonts w:ascii="Century Gothic" w:hAnsi="Century Gothic"/>
        </w:rPr>
      </w:pPr>
      <w:sdt>
        <w:sdtPr>
          <w:rPr>
            <w:rFonts w:ascii="Century Gothic" w:hAnsi="Century Gothic" w:cstheme="minorHAnsi"/>
            <w:color w:val="000000" w:themeColor="text1"/>
          </w:rPr>
          <w:id w:val="887230594"/>
          <w14:checkbox>
            <w14:checked w14:val="0"/>
            <w14:checkedState w14:val="2612" w14:font="MS Gothic"/>
            <w14:uncheckedState w14:val="2610" w14:font="MS Gothic"/>
          </w14:checkbox>
        </w:sdtPr>
        <w:sdtEndPr/>
        <w:sdtContent>
          <w:r w:rsidR="00A156B1">
            <w:rPr>
              <w:rFonts w:ascii="MS Gothic" w:eastAsia="MS Gothic" w:hAnsi="MS Gothic" w:cstheme="minorHAnsi" w:hint="eastAsia"/>
              <w:color w:val="000000" w:themeColor="text1"/>
            </w:rPr>
            <w:t>☐</w:t>
          </w:r>
        </w:sdtContent>
      </w:sdt>
      <w:r w:rsidR="00A156B1" w:rsidRPr="00810804">
        <w:rPr>
          <w:rFonts w:ascii="Century Gothic" w:hAnsi="Century Gothic"/>
        </w:rPr>
        <w:t xml:space="preserve"> </w:t>
      </w:r>
      <w:r w:rsidR="00810804" w:rsidRPr="00810804">
        <w:rPr>
          <w:rFonts w:ascii="Century Gothic" w:hAnsi="Century Gothic"/>
        </w:rPr>
        <w:t>Veterans</w:t>
      </w:r>
    </w:p>
    <w:p w14:paraId="2F4A9059" w14:textId="68FF5D84" w:rsidR="00810804" w:rsidRPr="00810804" w:rsidRDefault="000F3904" w:rsidP="00053D2D">
      <w:pPr>
        <w:spacing w:after="0"/>
        <w:ind w:left="360"/>
        <w:jc w:val="both"/>
        <w:rPr>
          <w:rFonts w:ascii="Century Gothic" w:hAnsi="Century Gothic"/>
        </w:rPr>
      </w:pPr>
      <w:sdt>
        <w:sdtPr>
          <w:rPr>
            <w:rFonts w:ascii="Century Gothic" w:hAnsi="Century Gothic" w:cstheme="minorHAnsi"/>
            <w:color w:val="000000" w:themeColor="text1"/>
          </w:rPr>
          <w:id w:val="-1224442736"/>
          <w14:checkbox>
            <w14:checked w14:val="0"/>
            <w14:checkedState w14:val="2612" w14:font="MS Gothic"/>
            <w14:uncheckedState w14:val="2610" w14:font="MS Gothic"/>
          </w14:checkbox>
        </w:sdtPr>
        <w:sdtEndPr/>
        <w:sdtContent>
          <w:r w:rsidR="00A156B1">
            <w:rPr>
              <w:rFonts w:ascii="MS Gothic" w:eastAsia="MS Gothic" w:hAnsi="MS Gothic" w:cstheme="minorHAnsi" w:hint="eastAsia"/>
              <w:color w:val="000000" w:themeColor="text1"/>
            </w:rPr>
            <w:t>☐</w:t>
          </w:r>
        </w:sdtContent>
      </w:sdt>
      <w:r w:rsidR="00A156B1" w:rsidRPr="00810804">
        <w:rPr>
          <w:rFonts w:ascii="Century Gothic" w:hAnsi="Century Gothic"/>
        </w:rPr>
        <w:t xml:space="preserve"> </w:t>
      </w:r>
      <w:r w:rsidR="00810804" w:rsidRPr="00810804">
        <w:rPr>
          <w:rFonts w:ascii="Century Gothic" w:hAnsi="Century Gothic"/>
        </w:rPr>
        <w:t xml:space="preserve">LGBTQIA </w:t>
      </w:r>
    </w:p>
    <w:p w14:paraId="5A906199" w14:textId="2608F76B" w:rsidR="00810804" w:rsidRPr="00810804" w:rsidRDefault="000F3904" w:rsidP="00053D2D">
      <w:pPr>
        <w:spacing w:after="0"/>
        <w:ind w:left="360"/>
        <w:jc w:val="both"/>
        <w:rPr>
          <w:rFonts w:ascii="Century Gothic" w:hAnsi="Century Gothic"/>
        </w:rPr>
      </w:pPr>
      <w:sdt>
        <w:sdtPr>
          <w:rPr>
            <w:rFonts w:ascii="Century Gothic" w:hAnsi="Century Gothic" w:cstheme="minorHAnsi"/>
            <w:color w:val="000000" w:themeColor="text1"/>
          </w:rPr>
          <w:id w:val="1332107746"/>
          <w14:checkbox>
            <w14:checked w14:val="0"/>
            <w14:checkedState w14:val="2612" w14:font="MS Gothic"/>
            <w14:uncheckedState w14:val="2610" w14:font="MS Gothic"/>
          </w14:checkbox>
        </w:sdtPr>
        <w:sdtEndPr/>
        <w:sdtContent>
          <w:r w:rsidR="00A156B1">
            <w:rPr>
              <w:rFonts w:ascii="MS Gothic" w:eastAsia="MS Gothic" w:hAnsi="MS Gothic" w:cstheme="minorHAnsi" w:hint="eastAsia"/>
              <w:color w:val="000000" w:themeColor="text1"/>
            </w:rPr>
            <w:t>☐</w:t>
          </w:r>
        </w:sdtContent>
      </w:sdt>
      <w:r w:rsidR="00A156B1" w:rsidRPr="00810804">
        <w:rPr>
          <w:rFonts w:ascii="Century Gothic" w:hAnsi="Century Gothic"/>
        </w:rPr>
        <w:t xml:space="preserve"> </w:t>
      </w:r>
      <w:r w:rsidR="00810804" w:rsidRPr="00810804">
        <w:rPr>
          <w:rFonts w:ascii="Century Gothic" w:hAnsi="Century Gothic"/>
        </w:rPr>
        <w:t>Unhoused</w:t>
      </w:r>
    </w:p>
    <w:p w14:paraId="1A0B940A" w14:textId="5EAE5081" w:rsidR="00A156B1" w:rsidRPr="00810804" w:rsidRDefault="000F3904" w:rsidP="00053D2D">
      <w:pPr>
        <w:spacing w:after="0"/>
        <w:ind w:left="360"/>
        <w:jc w:val="both"/>
        <w:rPr>
          <w:rFonts w:ascii="Century Gothic" w:hAnsi="Century Gothic"/>
        </w:rPr>
      </w:pPr>
      <w:sdt>
        <w:sdtPr>
          <w:rPr>
            <w:rFonts w:ascii="Century Gothic" w:hAnsi="Century Gothic" w:cstheme="minorHAnsi"/>
            <w:color w:val="000000" w:themeColor="text1"/>
          </w:rPr>
          <w:id w:val="-2112879809"/>
          <w14:checkbox>
            <w14:checked w14:val="0"/>
            <w14:checkedState w14:val="2612" w14:font="MS Gothic"/>
            <w14:uncheckedState w14:val="2610" w14:font="MS Gothic"/>
          </w14:checkbox>
        </w:sdtPr>
        <w:sdtEndPr/>
        <w:sdtContent>
          <w:r w:rsidR="00A156B1">
            <w:rPr>
              <w:rFonts w:ascii="MS Gothic" w:eastAsia="MS Gothic" w:hAnsi="MS Gothic" w:cstheme="minorHAnsi" w:hint="eastAsia"/>
              <w:color w:val="000000" w:themeColor="text1"/>
            </w:rPr>
            <w:t>☐</w:t>
          </w:r>
        </w:sdtContent>
      </w:sdt>
      <w:r w:rsidR="00A156B1" w:rsidRPr="00810804">
        <w:rPr>
          <w:rFonts w:ascii="Century Gothic" w:hAnsi="Century Gothic"/>
        </w:rPr>
        <w:t xml:space="preserve"> </w:t>
      </w:r>
      <w:r w:rsidR="00810804" w:rsidRPr="00810804">
        <w:rPr>
          <w:rFonts w:ascii="Century Gothic" w:hAnsi="Century Gothic"/>
        </w:rPr>
        <w:t xml:space="preserve">Rural populations </w:t>
      </w:r>
    </w:p>
    <w:p w14:paraId="5C84E807" w14:textId="1D1D7EC0" w:rsidR="00810804" w:rsidRPr="00810804" w:rsidRDefault="000F3904" w:rsidP="00053D2D">
      <w:pPr>
        <w:spacing w:after="0"/>
        <w:ind w:left="360"/>
        <w:jc w:val="both"/>
        <w:rPr>
          <w:rFonts w:ascii="Century Gothic" w:hAnsi="Century Gothic"/>
        </w:rPr>
      </w:pPr>
      <w:sdt>
        <w:sdtPr>
          <w:rPr>
            <w:rFonts w:ascii="Century Gothic" w:hAnsi="Century Gothic" w:cstheme="minorHAnsi"/>
            <w:color w:val="000000" w:themeColor="text1"/>
          </w:rPr>
          <w:id w:val="1310139954"/>
          <w14:checkbox>
            <w14:checked w14:val="0"/>
            <w14:checkedState w14:val="2612" w14:font="MS Gothic"/>
            <w14:uncheckedState w14:val="2610" w14:font="MS Gothic"/>
          </w14:checkbox>
        </w:sdtPr>
        <w:sdtEndPr/>
        <w:sdtContent>
          <w:r w:rsidR="00A156B1">
            <w:rPr>
              <w:rFonts w:ascii="MS Gothic" w:eastAsia="MS Gothic" w:hAnsi="MS Gothic" w:cstheme="minorHAnsi" w:hint="eastAsia"/>
              <w:color w:val="000000" w:themeColor="text1"/>
            </w:rPr>
            <w:t>☐</w:t>
          </w:r>
        </w:sdtContent>
      </w:sdt>
      <w:r w:rsidR="00A156B1" w:rsidRPr="00810804">
        <w:rPr>
          <w:rFonts w:ascii="Century Gothic" w:hAnsi="Century Gothic"/>
        </w:rPr>
        <w:t xml:space="preserve"> </w:t>
      </w:r>
      <w:r w:rsidR="00810804" w:rsidRPr="00810804">
        <w:rPr>
          <w:rFonts w:ascii="Century Gothic" w:hAnsi="Century Gothic"/>
        </w:rPr>
        <w:t>Underserved Seniors or Young Adults</w:t>
      </w:r>
    </w:p>
    <w:p w14:paraId="4E21A90F" w14:textId="77777777" w:rsidR="0059093C" w:rsidRDefault="0059093C" w:rsidP="00053D2D">
      <w:pPr>
        <w:widowControl w:val="0"/>
        <w:tabs>
          <w:tab w:val="left" w:pos="2480"/>
        </w:tabs>
        <w:kinsoku w:val="0"/>
        <w:overflowPunct w:val="0"/>
        <w:autoSpaceDE w:val="0"/>
        <w:autoSpaceDN w:val="0"/>
        <w:adjustRightInd w:val="0"/>
        <w:spacing w:after="0" w:line="240" w:lineRule="auto"/>
        <w:ind w:left="360"/>
        <w:jc w:val="both"/>
        <w:rPr>
          <w:rFonts w:ascii="Century Gothic" w:hAnsi="Century Gothic"/>
          <w:b/>
          <w:bCs/>
        </w:rPr>
        <w:sectPr w:rsidR="0059093C" w:rsidSect="00053D2D">
          <w:type w:val="continuous"/>
          <w:pgSz w:w="12240" w:h="15840"/>
          <w:pgMar w:top="1350" w:right="720" w:bottom="720" w:left="1440" w:header="720" w:footer="435" w:gutter="0"/>
          <w:cols w:num="2" w:space="720"/>
          <w:docGrid w:linePitch="360"/>
        </w:sectPr>
      </w:pPr>
    </w:p>
    <w:p w14:paraId="17562389" w14:textId="154689D0" w:rsidR="00816C61" w:rsidRDefault="00816C61" w:rsidP="00053D2D">
      <w:pPr>
        <w:widowControl w:val="0"/>
        <w:tabs>
          <w:tab w:val="left" w:pos="2480"/>
        </w:tabs>
        <w:kinsoku w:val="0"/>
        <w:overflowPunct w:val="0"/>
        <w:autoSpaceDE w:val="0"/>
        <w:autoSpaceDN w:val="0"/>
        <w:adjustRightInd w:val="0"/>
        <w:spacing w:after="0" w:line="240" w:lineRule="auto"/>
        <w:ind w:left="360"/>
        <w:jc w:val="both"/>
        <w:rPr>
          <w:rFonts w:ascii="Century Gothic" w:hAnsi="Century Gothic"/>
          <w:b/>
          <w:bCs/>
        </w:rPr>
      </w:pPr>
    </w:p>
    <w:p w14:paraId="14B28AB5" w14:textId="68ACCA00" w:rsidR="000604CB" w:rsidRPr="00DD7DDA" w:rsidRDefault="000604CB" w:rsidP="000604CB">
      <w:pPr>
        <w:pStyle w:val="ListParagraph"/>
        <w:numPr>
          <w:ilvl w:val="0"/>
          <w:numId w:val="26"/>
        </w:numPr>
        <w:spacing w:after="0"/>
        <w:ind w:left="360"/>
        <w:jc w:val="both"/>
        <w:rPr>
          <w:b/>
          <w:bCs/>
        </w:rPr>
      </w:pPr>
      <w:r w:rsidRPr="00DD7DDA">
        <w:rPr>
          <w:b/>
          <w:bCs/>
        </w:rPr>
        <w:t>Target Communities</w:t>
      </w:r>
    </w:p>
    <w:p w14:paraId="16B6F881" w14:textId="1105323F" w:rsidR="00325754" w:rsidRDefault="00325754" w:rsidP="00325754">
      <w:pPr>
        <w:tabs>
          <w:tab w:val="left" w:pos="360"/>
        </w:tabs>
        <w:spacing w:after="0" w:line="240" w:lineRule="auto"/>
        <w:ind w:left="360"/>
        <w:jc w:val="both"/>
      </w:pPr>
      <w:r>
        <w:t>Please identify the footprint of c</w:t>
      </w:r>
      <w:r w:rsidRPr="00323086">
        <w:t xml:space="preserve">ities and </w:t>
      </w:r>
      <w:r>
        <w:t>c</w:t>
      </w:r>
      <w:r w:rsidRPr="00323086">
        <w:t>ounties you</w:t>
      </w:r>
      <w:r>
        <w:t>r organization proposes to serve with this application:</w:t>
      </w:r>
    </w:p>
    <w:p w14:paraId="0F654706" w14:textId="77777777" w:rsidR="006B6733" w:rsidRDefault="006B6733" w:rsidP="00053D2D">
      <w:pPr>
        <w:tabs>
          <w:tab w:val="left" w:pos="360"/>
        </w:tabs>
        <w:spacing w:after="0" w:line="240" w:lineRule="auto"/>
        <w:ind w:left="360"/>
        <w:jc w:val="both"/>
      </w:pPr>
    </w:p>
    <w:tbl>
      <w:tblPr>
        <w:tblStyle w:val="TableGrid"/>
        <w:tblW w:w="0" w:type="auto"/>
        <w:tblInd w:w="355" w:type="dxa"/>
        <w:tblLook w:val="04A0" w:firstRow="1" w:lastRow="0" w:firstColumn="1" w:lastColumn="0" w:noHBand="0" w:noVBand="1"/>
      </w:tblPr>
      <w:tblGrid>
        <w:gridCol w:w="4680"/>
        <w:gridCol w:w="5035"/>
      </w:tblGrid>
      <w:tr w:rsidR="00325754" w14:paraId="1A3DDF4B" w14:textId="77777777" w:rsidTr="00F84532">
        <w:tc>
          <w:tcPr>
            <w:tcW w:w="4680" w:type="dxa"/>
          </w:tcPr>
          <w:p w14:paraId="04683C5E" w14:textId="77777777" w:rsidR="00325754" w:rsidRPr="00022138" w:rsidRDefault="00325754" w:rsidP="00F84532">
            <w:pPr>
              <w:tabs>
                <w:tab w:val="left" w:pos="360"/>
              </w:tabs>
              <w:spacing w:line="360" w:lineRule="auto"/>
              <w:jc w:val="center"/>
              <w:rPr>
                <w:b/>
                <w:bCs/>
              </w:rPr>
            </w:pPr>
            <w:r w:rsidRPr="00022138">
              <w:rPr>
                <w:b/>
                <w:bCs/>
              </w:rPr>
              <w:t>COUNTIES</w:t>
            </w:r>
          </w:p>
        </w:tc>
        <w:tc>
          <w:tcPr>
            <w:tcW w:w="5035" w:type="dxa"/>
          </w:tcPr>
          <w:p w14:paraId="2DE08AE9" w14:textId="77777777" w:rsidR="00325754" w:rsidRPr="00022138" w:rsidRDefault="00325754" w:rsidP="00F84532">
            <w:pPr>
              <w:tabs>
                <w:tab w:val="left" w:pos="360"/>
              </w:tabs>
              <w:spacing w:line="360" w:lineRule="auto"/>
              <w:jc w:val="center"/>
              <w:rPr>
                <w:b/>
                <w:bCs/>
              </w:rPr>
            </w:pPr>
            <w:r w:rsidRPr="00022138">
              <w:rPr>
                <w:b/>
                <w:bCs/>
              </w:rPr>
              <w:t>CITIES</w:t>
            </w:r>
          </w:p>
        </w:tc>
      </w:tr>
      <w:tr w:rsidR="00325754" w14:paraId="4109888F" w14:textId="77777777" w:rsidTr="00F84532">
        <w:tc>
          <w:tcPr>
            <w:tcW w:w="4680" w:type="dxa"/>
          </w:tcPr>
          <w:p w14:paraId="52AC0122" w14:textId="77777777" w:rsidR="00325754" w:rsidRDefault="00325754" w:rsidP="00F84532">
            <w:pPr>
              <w:tabs>
                <w:tab w:val="left" w:pos="360"/>
              </w:tabs>
              <w:spacing w:line="360" w:lineRule="auto"/>
              <w:jc w:val="both"/>
            </w:pPr>
          </w:p>
        </w:tc>
        <w:tc>
          <w:tcPr>
            <w:tcW w:w="5035" w:type="dxa"/>
          </w:tcPr>
          <w:p w14:paraId="2BB45ABB" w14:textId="77777777" w:rsidR="00325754" w:rsidRDefault="00325754" w:rsidP="00F84532">
            <w:pPr>
              <w:tabs>
                <w:tab w:val="left" w:pos="360"/>
              </w:tabs>
              <w:spacing w:line="360" w:lineRule="auto"/>
              <w:jc w:val="both"/>
            </w:pPr>
          </w:p>
        </w:tc>
      </w:tr>
      <w:tr w:rsidR="00325754" w14:paraId="6DC73B86" w14:textId="77777777" w:rsidTr="00F84532">
        <w:tc>
          <w:tcPr>
            <w:tcW w:w="4680" w:type="dxa"/>
          </w:tcPr>
          <w:p w14:paraId="25C89A83" w14:textId="77777777" w:rsidR="00325754" w:rsidRDefault="00325754" w:rsidP="00F84532">
            <w:pPr>
              <w:tabs>
                <w:tab w:val="left" w:pos="360"/>
              </w:tabs>
              <w:spacing w:line="360" w:lineRule="auto"/>
              <w:jc w:val="both"/>
            </w:pPr>
          </w:p>
        </w:tc>
        <w:tc>
          <w:tcPr>
            <w:tcW w:w="5035" w:type="dxa"/>
          </w:tcPr>
          <w:p w14:paraId="1BDC4EC9" w14:textId="77777777" w:rsidR="00325754" w:rsidRDefault="00325754" w:rsidP="00F84532">
            <w:pPr>
              <w:tabs>
                <w:tab w:val="left" w:pos="360"/>
              </w:tabs>
              <w:spacing w:line="360" w:lineRule="auto"/>
              <w:jc w:val="both"/>
            </w:pPr>
          </w:p>
        </w:tc>
      </w:tr>
      <w:tr w:rsidR="00325754" w14:paraId="7EB9AB06" w14:textId="77777777" w:rsidTr="00F84532">
        <w:tc>
          <w:tcPr>
            <w:tcW w:w="4680" w:type="dxa"/>
          </w:tcPr>
          <w:p w14:paraId="478D8D65" w14:textId="77777777" w:rsidR="00325754" w:rsidRDefault="00325754" w:rsidP="00F84532">
            <w:pPr>
              <w:tabs>
                <w:tab w:val="left" w:pos="360"/>
              </w:tabs>
              <w:spacing w:line="360" w:lineRule="auto"/>
              <w:jc w:val="both"/>
            </w:pPr>
          </w:p>
        </w:tc>
        <w:tc>
          <w:tcPr>
            <w:tcW w:w="5035" w:type="dxa"/>
          </w:tcPr>
          <w:p w14:paraId="1C763AC7" w14:textId="77777777" w:rsidR="00325754" w:rsidRDefault="00325754" w:rsidP="00F84532">
            <w:pPr>
              <w:tabs>
                <w:tab w:val="left" w:pos="360"/>
              </w:tabs>
              <w:spacing w:line="360" w:lineRule="auto"/>
              <w:jc w:val="both"/>
            </w:pPr>
          </w:p>
        </w:tc>
      </w:tr>
    </w:tbl>
    <w:p w14:paraId="763D7166" w14:textId="2E343D62" w:rsidR="0059093C" w:rsidRDefault="0059093C" w:rsidP="000604CB">
      <w:pPr>
        <w:spacing w:after="0"/>
        <w:ind w:left="360"/>
        <w:jc w:val="both"/>
        <w:rPr>
          <w:rFonts w:ascii="Century Gothic" w:hAnsi="Century Gothic"/>
          <w:u w:val="single"/>
        </w:rPr>
      </w:pPr>
    </w:p>
    <w:p w14:paraId="25239EA9" w14:textId="628A8CDD" w:rsidR="0059093C" w:rsidRDefault="0059093C" w:rsidP="000604CB">
      <w:pPr>
        <w:spacing w:after="0"/>
        <w:ind w:left="360"/>
        <w:jc w:val="both"/>
        <w:rPr>
          <w:rFonts w:ascii="Century Gothic" w:hAnsi="Century Gothic"/>
          <w:u w:val="single"/>
        </w:rPr>
      </w:pPr>
    </w:p>
    <w:p w14:paraId="784AE175" w14:textId="77777777" w:rsidR="0059093C" w:rsidRDefault="0059093C" w:rsidP="000604CB">
      <w:pPr>
        <w:spacing w:after="0"/>
        <w:ind w:left="360"/>
        <w:jc w:val="both"/>
        <w:rPr>
          <w:rFonts w:ascii="Century Gothic" w:hAnsi="Century Gothic"/>
        </w:rPr>
      </w:pPr>
    </w:p>
    <w:p w14:paraId="4760A9DC" w14:textId="77777777" w:rsidR="00A30DA9" w:rsidRDefault="00A30DA9">
      <w:pPr>
        <w:rPr>
          <w:rFonts w:ascii="Century Gothic" w:hAnsi="Century Gothic"/>
          <w:i/>
          <w:iCs/>
          <w:u w:val="single"/>
        </w:rPr>
      </w:pPr>
      <w:r>
        <w:rPr>
          <w:rFonts w:ascii="Century Gothic" w:hAnsi="Century Gothic"/>
          <w:i/>
          <w:iCs/>
          <w:u w:val="single"/>
        </w:rPr>
        <w:br w:type="page"/>
      </w:r>
    </w:p>
    <w:p w14:paraId="2C9E7546" w14:textId="51480C7C" w:rsidR="00DD7DDA" w:rsidRPr="00DD7DDA" w:rsidRDefault="00A30DA9" w:rsidP="00053D2D">
      <w:pPr>
        <w:ind w:hanging="360"/>
        <w:rPr>
          <w:b/>
          <w:bCs/>
        </w:rPr>
      </w:pPr>
      <w:r>
        <w:rPr>
          <w:b/>
          <w:bCs/>
        </w:rPr>
        <w:lastRenderedPageBreak/>
        <w:t xml:space="preserve">IV. </w:t>
      </w:r>
      <w:r w:rsidR="00CC1A70" w:rsidRPr="00DD7DDA">
        <w:rPr>
          <w:b/>
          <w:bCs/>
        </w:rPr>
        <w:t>B</w:t>
      </w:r>
      <w:r w:rsidR="00DD7DDA" w:rsidRPr="00DD7DDA">
        <w:rPr>
          <w:b/>
          <w:bCs/>
        </w:rPr>
        <w:t>UDGET</w:t>
      </w:r>
    </w:p>
    <w:p w14:paraId="1556E8D9" w14:textId="1DCABA75" w:rsidR="00CC1A70" w:rsidRDefault="00DD7DDA" w:rsidP="00053D2D">
      <w:pPr>
        <w:pStyle w:val="BodyText"/>
        <w:numPr>
          <w:ilvl w:val="0"/>
          <w:numId w:val="43"/>
        </w:numPr>
        <w:kinsoku w:val="0"/>
        <w:overflowPunct w:val="0"/>
        <w:ind w:left="360"/>
        <w:jc w:val="both"/>
        <w:rPr>
          <w:b/>
          <w:bCs/>
          <w:sz w:val="22"/>
          <w:szCs w:val="22"/>
        </w:rPr>
      </w:pPr>
      <w:r w:rsidRPr="00DD7DDA">
        <w:rPr>
          <w:b/>
          <w:bCs/>
          <w:sz w:val="22"/>
          <w:szCs w:val="22"/>
        </w:rPr>
        <w:t>Budget</w:t>
      </w:r>
      <w:r w:rsidR="00CC1A70" w:rsidRPr="00DD7DDA">
        <w:rPr>
          <w:b/>
          <w:bCs/>
          <w:sz w:val="22"/>
          <w:szCs w:val="22"/>
        </w:rPr>
        <w:t xml:space="preserve"> Narrative</w:t>
      </w:r>
      <w:r w:rsidR="00816C61" w:rsidRPr="00DD7DDA">
        <w:rPr>
          <w:b/>
          <w:bCs/>
          <w:sz w:val="22"/>
          <w:szCs w:val="22"/>
        </w:rPr>
        <w:t xml:space="preserve"> </w:t>
      </w:r>
    </w:p>
    <w:p w14:paraId="055FDB19" w14:textId="77777777" w:rsidR="0044556D" w:rsidRDefault="0044556D" w:rsidP="0044556D">
      <w:pPr>
        <w:pStyle w:val="BodyText"/>
        <w:kinsoku w:val="0"/>
        <w:overflowPunct w:val="0"/>
        <w:ind w:left="360"/>
        <w:jc w:val="both"/>
        <w:rPr>
          <w:b/>
          <w:bCs/>
          <w:sz w:val="22"/>
          <w:szCs w:val="22"/>
        </w:rPr>
      </w:pPr>
    </w:p>
    <w:p w14:paraId="05F020B5" w14:textId="7A38BB99" w:rsidR="0044556D" w:rsidRPr="00DD7DDA" w:rsidRDefault="0044556D" w:rsidP="0044556D">
      <w:pPr>
        <w:pStyle w:val="BodyText"/>
        <w:kinsoku w:val="0"/>
        <w:overflowPunct w:val="0"/>
        <w:ind w:left="360"/>
        <w:jc w:val="both"/>
        <w:rPr>
          <w:b/>
          <w:bCs/>
          <w:sz w:val="22"/>
          <w:szCs w:val="22"/>
        </w:rPr>
      </w:pPr>
      <w:r w:rsidRPr="00BC7B30">
        <w:rPr>
          <w:rFonts w:eastAsia="Times New Roman" w:cs="Times New Roman"/>
          <w:noProof/>
          <w:u w:val="single"/>
        </w:rPr>
        <mc:AlternateContent>
          <mc:Choice Requires="wps">
            <w:drawing>
              <wp:inline distT="0" distB="0" distL="0" distR="0" wp14:anchorId="6D81C51B" wp14:editId="267385A3">
                <wp:extent cx="6124575" cy="4305300"/>
                <wp:effectExtent l="0" t="0" r="28575" b="19050"/>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305300"/>
                        </a:xfrm>
                        <a:prstGeom prst="rect">
                          <a:avLst/>
                        </a:prstGeom>
                        <a:solidFill>
                          <a:srgbClr val="FFFFFF"/>
                        </a:solidFill>
                        <a:ln w="9525">
                          <a:solidFill>
                            <a:srgbClr val="000000"/>
                          </a:solidFill>
                          <a:miter lim="800000"/>
                          <a:headEnd/>
                          <a:tailEnd/>
                        </a:ln>
                      </wps:spPr>
                      <wps:txbx>
                        <w:txbxContent>
                          <w:p w14:paraId="0CB5968F" w14:textId="77777777" w:rsidR="0044556D" w:rsidRPr="00053D2D" w:rsidRDefault="0044556D" w:rsidP="0044556D">
                            <w:pPr>
                              <w:spacing w:after="0"/>
                              <w:jc w:val="both"/>
                              <w:rPr>
                                <w:rFonts w:ascii="Century Gothic" w:eastAsia="Times New Roman" w:hAnsi="Century Gothic" w:cstheme="minorHAnsi"/>
                              </w:rPr>
                            </w:pPr>
                            <w:r w:rsidRPr="00053D2D">
                              <w:rPr>
                                <w:rFonts w:ascii="Century Gothic" w:eastAsia="Times New Roman" w:hAnsi="Century Gothic" w:cs="Times New Roman"/>
                              </w:rPr>
                              <w:t>Describe the budget and how it will support the objectives of your proposal [Max 1,000 words]</w:t>
                            </w:r>
                            <w:r w:rsidRPr="00053D2D">
                              <w:rPr>
                                <w:rFonts w:ascii="Century Gothic" w:eastAsia="Times New Roman" w:hAnsi="Century Gothic" w:cstheme="minorHAnsi"/>
                              </w:rPr>
                              <w:t xml:space="preserve">. </w:t>
                            </w:r>
                          </w:p>
                          <w:p w14:paraId="2D5D9563" w14:textId="77777777" w:rsidR="0044556D" w:rsidRDefault="0044556D" w:rsidP="0044556D"/>
                        </w:txbxContent>
                      </wps:txbx>
                      <wps:bodyPr rot="0" vert="horz" wrap="square" lIns="91440" tIns="45720" rIns="91440" bIns="45720" anchor="t" anchorCtr="0">
                        <a:noAutofit/>
                      </wps:bodyPr>
                    </wps:wsp>
                  </a:graphicData>
                </a:graphic>
              </wp:inline>
            </w:drawing>
          </mc:Choice>
          <mc:Fallback>
            <w:pict>
              <v:shapetype w14:anchorId="6D81C51B" id="_x0000_t202" coordsize="21600,21600" o:spt="202" path="m,l,21600r21600,l21600,xe">
                <v:stroke joinstyle="miter"/>
                <v:path gradientshapeok="t" o:connecttype="rect"/>
              </v:shapetype>
              <v:shape id="_x0000_s1040" type="#_x0000_t202" style="width:482.25pt;height:3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">
                <v:textbox>
                  <w:txbxContent>
                    <w:p w14:paraId="0CB5968F" w14:textId="77777777" w:rsidR="0044556D" w:rsidRPr="00053D2D" w:rsidRDefault="0044556D" w:rsidP="0044556D">
                      <w:pPr>
                        <w:spacing w:after="0"/>
                        <w:jc w:val="both"/>
                        <w:rPr>
                          <w:rFonts w:ascii="Century Gothic" w:eastAsia="Times New Roman" w:hAnsi="Century Gothic" w:cstheme="minorHAnsi"/>
                        </w:rPr>
                      </w:pPr>
                      <w:r w:rsidRPr="00053D2D">
                        <w:rPr>
                          <w:rFonts w:ascii="Century Gothic" w:eastAsia="Times New Roman" w:hAnsi="Century Gothic" w:cs="Times New Roman"/>
                        </w:rPr>
                        <w:t>Describe the budget and how it will support the objectives of your proposal [Max 1,000 words]</w:t>
                      </w:r>
                      <w:r w:rsidRPr="00053D2D">
                        <w:rPr>
                          <w:rFonts w:ascii="Century Gothic" w:eastAsia="Times New Roman" w:hAnsi="Century Gothic" w:cstheme="minorHAnsi"/>
                        </w:rPr>
                        <w:t xml:space="preserve">. </w:t>
                      </w:r>
                    </w:p>
                    <w:p w14:paraId="2D5D9563" w14:textId="77777777" w:rsidR="0044556D" w:rsidRDefault="0044556D" w:rsidP="0044556D"/>
                  </w:txbxContent>
                </v:textbox>
                <w10:anchorlock/>
              </v:shape>
            </w:pict>
          </mc:Fallback>
        </mc:AlternateContent>
      </w:r>
    </w:p>
    <w:p w14:paraId="25918802" w14:textId="77777777" w:rsidR="00BC7B30" w:rsidRDefault="00BC7B30" w:rsidP="00DD7DDA">
      <w:pPr>
        <w:spacing w:after="0"/>
        <w:ind w:left="720"/>
        <w:jc w:val="both"/>
        <w:rPr>
          <w:rFonts w:ascii="Century Gothic" w:eastAsia="Times New Roman" w:hAnsi="Century Gothic" w:cs="Times New Roman"/>
          <w:u w:val="single"/>
        </w:rPr>
      </w:pPr>
    </w:p>
    <w:p w14:paraId="42FBDCA8" w14:textId="62476487" w:rsidR="00CC1A70" w:rsidRPr="00063912" w:rsidRDefault="00CC1A70" w:rsidP="00053D2D">
      <w:pPr>
        <w:pStyle w:val="ListParagraph"/>
        <w:widowControl w:val="0"/>
        <w:numPr>
          <w:ilvl w:val="0"/>
          <w:numId w:val="43"/>
        </w:numPr>
        <w:tabs>
          <w:tab w:val="left" w:pos="2480"/>
        </w:tabs>
        <w:kinsoku w:val="0"/>
        <w:overflowPunct w:val="0"/>
        <w:autoSpaceDE w:val="0"/>
        <w:autoSpaceDN w:val="0"/>
        <w:adjustRightInd w:val="0"/>
        <w:spacing w:after="0" w:line="240" w:lineRule="auto"/>
        <w:ind w:left="360"/>
        <w:contextualSpacing w:val="0"/>
        <w:jc w:val="both"/>
        <w:rPr>
          <w:b/>
          <w:bCs/>
        </w:rPr>
      </w:pPr>
      <w:r w:rsidRPr="00063912">
        <w:rPr>
          <w:b/>
          <w:bCs/>
        </w:rPr>
        <w:t>Cost</w:t>
      </w:r>
      <w:r w:rsidR="00DD7DDA" w:rsidRPr="00063912">
        <w:rPr>
          <w:b/>
          <w:bCs/>
        </w:rPr>
        <w:t xml:space="preserve"> Sheets</w:t>
      </w:r>
    </w:p>
    <w:p w14:paraId="16559680" w14:textId="2AD5EE4F" w:rsidR="008F6408" w:rsidRPr="008F6408" w:rsidRDefault="00D418A4" w:rsidP="00DD7DDA">
      <w:pPr>
        <w:pStyle w:val="ListParagraph"/>
        <w:widowControl w:val="0"/>
        <w:tabs>
          <w:tab w:val="left" w:pos="2480"/>
        </w:tabs>
        <w:kinsoku w:val="0"/>
        <w:overflowPunct w:val="0"/>
        <w:autoSpaceDE w:val="0"/>
        <w:autoSpaceDN w:val="0"/>
        <w:adjustRightInd w:val="0"/>
        <w:spacing w:after="0" w:line="240" w:lineRule="auto"/>
        <w:contextualSpacing w:val="0"/>
        <w:jc w:val="both"/>
        <w:rPr>
          <w:u w:val="single"/>
        </w:rPr>
      </w:pPr>
      <w:r>
        <w:rPr>
          <w:rFonts w:cs="Segoe UI Semibold"/>
          <w:color w:val="000000"/>
          <w:u w:val="single"/>
        </w:rPr>
        <w:t>Fill out your proposed budget</w:t>
      </w:r>
      <w:r w:rsidR="00E41DCF">
        <w:rPr>
          <w:rFonts w:cs="Segoe UI Semibold"/>
          <w:color w:val="000000"/>
          <w:u w:val="single"/>
        </w:rPr>
        <w:t xml:space="preserve"> by</w:t>
      </w:r>
      <w:r>
        <w:rPr>
          <w:rFonts w:cs="Segoe UI Semibold"/>
          <w:color w:val="000000"/>
          <w:u w:val="single"/>
        </w:rPr>
        <w:t xml:space="preserve"> using</w:t>
      </w:r>
      <w:r w:rsidR="00E41DCF">
        <w:rPr>
          <w:rFonts w:cs="Segoe UI Semibold"/>
          <w:color w:val="000000"/>
          <w:u w:val="single"/>
        </w:rPr>
        <w:t xml:space="preserve"> the</w:t>
      </w:r>
      <w:r w:rsidR="00093644">
        <w:rPr>
          <w:rFonts w:cs="Segoe UI Semibold"/>
          <w:color w:val="000000"/>
          <w:u w:val="single"/>
        </w:rPr>
        <w:t xml:space="preserve"> </w:t>
      </w:r>
      <w:r w:rsidR="00093644" w:rsidRPr="00053D2D">
        <w:rPr>
          <w:rFonts w:cs="Segoe UI Semibold"/>
          <w:b/>
          <w:bCs/>
          <w:i/>
          <w:iCs/>
          <w:color w:val="000000"/>
          <w:u w:val="single"/>
        </w:rPr>
        <w:t xml:space="preserve">Exhibit A: </w:t>
      </w:r>
      <w:r w:rsidR="008F6408" w:rsidRPr="00053D2D">
        <w:rPr>
          <w:rFonts w:cs="Segoe UI Semibold"/>
          <w:b/>
          <w:bCs/>
          <w:i/>
          <w:iCs/>
          <w:color w:val="000000"/>
          <w:u w:val="single"/>
        </w:rPr>
        <w:t xml:space="preserve"> Cost Sheet Template</w:t>
      </w:r>
      <w:r w:rsidR="008F6408" w:rsidRPr="00053D2D">
        <w:rPr>
          <w:rFonts w:cs="Segoe UI Semibold"/>
          <w:b/>
          <w:bCs/>
          <w:color w:val="000000"/>
          <w:u w:val="single"/>
        </w:rPr>
        <w:t xml:space="preserve"> </w:t>
      </w:r>
      <w:r w:rsidR="008F6408" w:rsidRPr="00053D2D">
        <w:rPr>
          <w:rFonts w:cs="Segoe UI Semibold"/>
          <w:b/>
          <w:bCs/>
          <w:color w:val="000000"/>
        </w:rPr>
        <w:t> </w:t>
      </w:r>
      <w:r w:rsidR="008F6408" w:rsidRPr="00053D2D" w:rsidDel="008F6408">
        <w:rPr>
          <w:b/>
          <w:bCs/>
          <w:u w:val="single"/>
        </w:rPr>
        <w:t xml:space="preserve"> </w:t>
      </w:r>
    </w:p>
    <w:p w14:paraId="0F18FABE" w14:textId="77777777" w:rsidR="008F6408" w:rsidRPr="00DD7DDA" w:rsidRDefault="008F6408" w:rsidP="00DD7DDA">
      <w:pPr>
        <w:pStyle w:val="ListParagraph"/>
        <w:widowControl w:val="0"/>
        <w:tabs>
          <w:tab w:val="left" w:pos="2480"/>
        </w:tabs>
        <w:kinsoku w:val="0"/>
        <w:overflowPunct w:val="0"/>
        <w:autoSpaceDE w:val="0"/>
        <w:autoSpaceDN w:val="0"/>
        <w:adjustRightInd w:val="0"/>
        <w:spacing w:after="0" w:line="240" w:lineRule="auto"/>
        <w:contextualSpacing w:val="0"/>
        <w:jc w:val="both"/>
        <w:rPr>
          <w:b/>
          <w:bCs/>
          <w:i/>
          <w:iCs/>
        </w:rPr>
      </w:pPr>
    </w:p>
    <w:p w14:paraId="7ABFF020" w14:textId="07DD47E0" w:rsidR="00CC1A70" w:rsidRPr="00DD7DDA" w:rsidRDefault="00CC1A70" w:rsidP="00BE12EE">
      <w:pPr>
        <w:pStyle w:val="ListParagraph"/>
        <w:widowControl w:val="0"/>
        <w:numPr>
          <w:ilvl w:val="0"/>
          <w:numId w:val="23"/>
        </w:numPr>
        <w:tabs>
          <w:tab w:val="left" w:pos="3020"/>
        </w:tabs>
        <w:kinsoku w:val="0"/>
        <w:overflowPunct w:val="0"/>
        <w:autoSpaceDE w:val="0"/>
        <w:autoSpaceDN w:val="0"/>
        <w:adjustRightInd w:val="0"/>
        <w:spacing w:before="1" w:after="0" w:line="240" w:lineRule="auto"/>
        <w:ind w:left="1080" w:right="1279" w:hanging="360"/>
        <w:jc w:val="both"/>
      </w:pPr>
      <w:r w:rsidRPr="007B4565">
        <w:rPr>
          <w:b/>
          <w:bCs/>
        </w:rPr>
        <w:t>Salaries</w:t>
      </w:r>
      <w:r w:rsidR="00DD7DDA">
        <w:t xml:space="preserve"> </w:t>
      </w:r>
      <w:r w:rsidRPr="00DD7DDA">
        <w:t xml:space="preserve">includes services performed </w:t>
      </w:r>
      <w:r w:rsidR="00C3173C" w:rsidRPr="00DD7DDA">
        <w:t>b</w:t>
      </w:r>
      <w:r w:rsidR="00DD7DDA" w:rsidRPr="00DD7DDA">
        <w:t>y staff d</w:t>
      </w:r>
      <w:r w:rsidRPr="00DD7DDA">
        <w:t>irectly employed by the applicant</w:t>
      </w:r>
      <w:r w:rsidRPr="00DD7DDA">
        <w:rPr>
          <w:spacing w:val="1"/>
        </w:rPr>
        <w:t xml:space="preserve"> </w:t>
      </w:r>
      <w:r w:rsidRPr="00DD7DDA">
        <w:t>and must be</w:t>
      </w:r>
      <w:r w:rsidRPr="00DD7DDA">
        <w:rPr>
          <w:spacing w:val="1"/>
        </w:rPr>
        <w:t xml:space="preserve"> </w:t>
      </w:r>
      <w:r w:rsidRPr="00DD7DDA">
        <w:t>identified by position, cost and time spent on allowable</w:t>
      </w:r>
      <w:r w:rsidRPr="00DD7DDA">
        <w:rPr>
          <w:spacing w:val="1"/>
        </w:rPr>
        <w:t xml:space="preserve"> </w:t>
      </w:r>
      <w:r w:rsidRPr="00DD7DDA">
        <w:t>activities</w:t>
      </w:r>
      <w:r w:rsidRPr="00DD7DDA">
        <w:rPr>
          <w:spacing w:val="-1"/>
        </w:rPr>
        <w:t xml:space="preserve"> </w:t>
      </w:r>
      <w:r w:rsidRPr="00DD7DDA">
        <w:t>for</w:t>
      </w:r>
      <w:r w:rsidRPr="00DD7DDA">
        <w:rPr>
          <w:spacing w:val="-3"/>
        </w:rPr>
        <w:t xml:space="preserve"> </w:t>
      </w:r>
      <w:r w:rsidRPr="00DD7DDA">
        <w:t>the</w:t>
      </w:r>
      <w:r w:rsidRPr="00DD7DDA">
        <w:rPr>
          <w:spacing w:val="-2"/>
        </w:rPr>
        <w:t xml:space="preserve"> </w:t>
      </w:r>
      <w:r w:rsidRPr="00DD7DDA">
        <w:t>grant award</w:t>
      </w:r>
      <w:r w:rsidRPr="00DD7DDA">
        <w:rPr>
          <w:spacing w:val="1"/>
        </w:rPr>
        <w:t>.</w:t>
      </w:r>
      <w:r w:rsidRPr="00DD7DDA">
        <w:t xml:space="preserve"> Personnel may be salaried or hourly, full-</w:t>
      </w:r>
      <w:r w:rsidRPr="00DD7DDA">
        <w:rPr>
          <w:spacing w:val="-64"/>
        </w:rPr>
        <w:t xml:space="preserve"> </w:t>
      </w:r>
      <w:r w:rsidRPr="00DD7DDA">
        <w:t xml:space="preserve">time or part-time positions. </w:t>
      </w:r>
    </w:p>
    <w:p w14:paraId="49D26903" w14:textId="21A9BDA6" w:rsidR="00CC1A70" w:rsidRPr="00636BD3" w:rsidRDefault="007B4565" w:rsidP="00BE12EE">
      <w:pPr>
        <w:pStyle w:val="ListParagraph"/>
        <w:widowControl w:val="0"/>
        <w:numPr>
          <w:ilvl w:val="0"/>
          <w:numId w:val="23"/>
        </w:numPr>
        <w:tabs>
          <w:tab w:val="left" w:pos="2520"/>
        </w:tabs>
        <w:kinsoku w:val="0"/>
        <w:overflowPunct w:val="0"/>
        <w:autoSpaceDE w:val="0"/>
        <w:autoSpaceDN w:val="0"/>
        <w:adjustRightInd w:val="0"/>
        <w:spacing w:after="0" w:line="240" w:lineRule="auto"/>
        <w:ind w:left="1080" w:hanging="360"/>
        <w:jc w:val="both"/>
      </w:pPr>
      <w:r w:rsidRPr="007B4565">
        <w:rPr>
          <w:b/>
          <w:bCs/>
        </w:rPr>
        <w:t xml:space="preserve">Employee </w:t>
      </w:r>
      <w:r w:rsidR="00CC1A70" w:rsidRPr="007B4565">
        <w:rPr>
          <w:b/>
          <w:bCs/>
        </w:rPr>
        <w:t>Benefits</w:t>
      </w:r>
      <w:r>
        <w:t xml:space="preserve"> </w:t>
      </w:r>
      <w:r w:rsidR="00CC1A70" w:rsidRPr="007B4565">
        <w:t>must be identified by type and</w:t>
      </w:r>
      <w:r w:rsidR="00CC1A70" w:rsidRPr="007B4565">
        <w:rPr>
          <w:spacing w:val="1"/>
        </w:rPr>
        <w:t xml:space="preserve"> </w:t>
      </w:r>
      <w:r w:rsidR="00CC1A70" w:rsidRPr="007B4565">
        <w:t xml:space="preserve">percentage of salaries. The </w:t>
      </w:r>
      <w:r w:rsidR="00CC1A70" w:rsidRPr="00095AD9">
        <w:t>applicant may use fixed</w:t>
      </w:r>
      <w:r w:rsidR="00CC1A70" w:rsidRPr="0059093C">
        <w:rPr>
          <w:spacing w:val="1"/>
        </w:rPr>
        <w:t xml:space="preserve"> </w:t>
      </w:r>
      <w:r w:rsidR="00CC1A70" w:rsidRPr="00636BD3">
        <w:t xml:space="preserve">percentages of salaries to calculate benefits. </w:t>
      </w:r>
    </w:p>
    <w:p w14:paraId="11C2E964" w14:textId="0B2BB60D" w:rsidR="0005285B" w:rsidRPr="00636BD3" w:rsidRDefault="00CC1A70" w:rsidP="00BE12EE">
      <w:pPr>
        <w:pStyle w:val="ListParagraph"/>
        <w:widowControl w:val="0"/>
        <w:numPr>
          <w:ilvl w:val="0"/>
          <w:numId w:val="23"/>
        </w:numPr>
        <w:tabs>
          <w:tab w:val="left" w:pos="2160"/>
        </w:tabs>
        <w:kinsoku w:val="0"/>
        <w:overflowPunct w:val="0"/>
        <w:autoSpaceDE w:val="0"/>
        <w:autoSpaceDN w:val="0"/>
        <w:adjustRightInd w:val="0"/>
        <w:spacing w:before="1" w:after="0" w:line="240" w:lineRule="auto"/>
        <w:ind w:left="1080" w:hanging="360"/>
        <w:contextualSpacing w:val="0"/>
        <w:jc w:val="both"/>
      </w:pPr>
      <w:r w:rsidRPr="00636BD3">
        <w:rPr>
          <w:b/>
          <w:bCs/>
        </w:rPr>
        <w:t>Operating</w:t>
      </w:r>
      <w:r w:rsidRPr="00636BD3">
        <w:rPr>
          <w:b/>
          <w:bCs/>
          <w:spacing w:val="-2"/>
        </w:rPr>
        <w:t xml:space="preserve"> </w:t>
      </w:r>
      <w:r w:rsidRPr="00636BD3">
        <w:rPr>
          <w:b/>
          <w:bCs/>
        </w:rPr>
        <w:t>Costs</w:t>
      </w:r>
      <w:r w:rsidR="00DD7DDA" w:rsidRPr="00636BD3">
        <w:t xml:space="preserve"> </w:t>
      </w:r>
      <w:r w:rsidRPr="00636BD3">
        <w:t>defined as necessary expenditures other than</w:t>
      </w:r>
      <w:r w:rsidRPr="00636BD3">
        <w:rPr>
          <w:spacing w:val="-65"/>
        </w:rPr>
        <w:t xml:space="preserve">    </w:t>
      </w:r>
      <w:r w:rsidRPr="00636BD3">
        <w:t xml:space="preserve"> personnel salaries, benefits, and equipment. The costs must be</w:t>
      </w:r>
      <w:r w:rsidRPr="00636BD3">
        <w:rPr>
          <w:spacing w:val="1"/>
        </w:rPr>
        <w:t xml:space="preserve"> </w:t>
      </w:r>
      <w:r w:rsidRPr="00636BD3">
        <w:t>grant related and be encumbered during the</w:t>
      </w:r>
      <w:r w:rsidRPr="00636BD3">
        <w:rPr>
          <w:spacing w:val="1"/>
        </w:rPr>
        <w:t xml:space="preserve"> </w:t>
      </w:r>
      <w:r w:rsidRPr="00636BD3">
        <w:t>performance period.</w:t>
      </w:r>
    </w:p>
    <w:p w14:paraId="53F2F1F6" w14:textId="2A395118" w:rsidR="00D50E32" w:rsidRPr="00636BD3" w:rsidRDefault="00D50E32" w:rsidP="00D50E32">
      <w:pPr>
        <w:pStyle w:val="ListParagraph"/>
        <w:widowControl w:val="0"/>
        <w:tabs>
          <w:tab w:val="left" w:pos="2160"/>
        </w:tabs>
        <w:kinsoku w:val="0"/>
        <w:overflowPunct w:val="0"/>
        <w:autoSpaceDE w:val="0"/>
        <w:autoSpaceDN w:val="0"/>
        <w:adjustRightInd w:val="0"/>
        <w:spacing w:before="1" w:after="0" w:line="240" w:lineRule="auto"/>
        <w:ind w:left="990"/>
        <w:contextualSpacing w:val="0"/>
        <w:jc w:val="both"/>
        <w:rPr>
          <w:b/>
          <w:bCs/>
        </w:rPr>
      </w:pPr>
    </w:p>
    <w:p w14:paraId="432C4C2F" w14:textId="77777777" w:rsidR="00D50E32" w:rsidRPr="00053D2D" w:rsidRDefault="00D50E32" w:rsidP="00053D2D">
      <w:pPr>
        <w:pStyle w:val="ListParagraph"/>
        <w:numPr>
          <w:ilvl w:val="0"/>
          <w:numId w:val="43"/>
        </w:numPr>
        <w:spacing w:after="40"/>
        <w:ind w:left="360"/>
        <w:rPr>
          <w:rFonts w:cs="Arial"/>
          <w:b/>
        </w:rPr>
      </w:pPr>
      <w:r w:rsidRPr="00053D2D">
        <w:rPr>
          <w:rFonts w:cs="Arial"/>
          <w:b/>
        </w:rPr>
        <w:t>Invoices</w:t>
      </w:r>
    </w:p>
    <w:p w14:paraId="15738ACF" w14:textId="6B1CFCF6" w:rsidR="00D50E32" w:rsidRPr="00053D2D" w:rsidRDefault="00D50E32" w:rsidP="00053D2D">
      <w:pPr>
        <w:pStyle w:val="ListParagraph"/>
        <w:jc w:val="both"/>
        <w:rPr>
          <w:rFonts w:cs="Arial"/>
        </w:rPr>
      </w:pPr>
      <w:r w:rsidRPr="00053D2D">
        <w:rPr>
          <w:rFonts w:cs="Arial"/>
        </w:rPr>
        <w:t>Disbursement of grant funds occurs in one lump sum upon execution of the Grant Agreement. The State Controller’s Office (SCO) will issue the warrant (check) to the Legal Applicant listed in the application. Grantees must submit statements of expenditures with each progress report according to the scheduled due dates. Grantees must maintain adequate supporting documentation for all costs claimed on invoices to substantiate project expenditures.</w:t>
      </w:r>
    </w:p>
    <w:p w14:paraId="46FAD45A" w14:textId="57125663" w:rsidR="00D062E4" w:rsidRPr="00D062E4" w:rsidRDefault="0005285B" w:rsidP="00053D2D">
      <w:pPr>
        <w:pStyle w:val="ListParagraph"/>
        <w:numPr>
          <w:ilvl w:val="0"/>
          <w:numId w:val="45"/>
        </w:numPr>
        <w:ind w:left="0" w:hanging="360"/>
        <w:rPr>
          <w:b/>
          <w:bCs/>
        </w:rPr>
      </w:pPr>
      <w:r w:rsidRPr="00053D2D">
        <w:rPr>
          <w:b/>
          <w:bCs/>
        </w:rPr>
        <w:br w:type="page"/>
      </w:r>
      <w:r w:rsidR="00A30DA9">
        <w:rPr>
          <w:b/>
          <w:bCs/>
        </w:rPr>
        <w:lastRenderedPageBreak/>
        <w:t>T</w:t>
      </w:r>
      <w:r w:rsidR="00D062E4" w:rsidRPr="00D062E4">
        <w:rPr>
          <w:b/>
          <w:bCs/>
        </w:rPr>
        <w:t>IMELINE OF REQUIRED ACTIVIT</w:t>
      </w:r>
      <w:r w:rsidR="00CC1BF5">
        <w:rPr>
          <w:b/>
          <w:bCs/>
        </w:rPr>
        <w:t>I</w:t>
      </w:r>
      <w:r w:rsidR="00D062E4" w:rsidRPr="00D062E4">
        <w:rPr>
          <w:b/>
          <w:bCs/>
        </w:rPr>
        <w:t>ES</w:t>
      </w:r>
    </w:p>
    <w:p w14:paraId="516256D9" w14:textId="3A6C32AC" w:rsidR="001F68E4" w:rsidRPr="00053D2D" w:rsidRDefault="001F68E4" w:rsidP="00053D2D">
      <w:pPr>
        <w:pStyle w:val="ListParagraph"/>
        <w:numPr>
          <w:ilvl w:val="0"/>
          <w:numId w:val="54"/>
        </w:numPr>
        <w:spacing w:after="0"/>
        <w:ind w:left="360"/>
        <w:jc w:val="both"/>
        <w:rPr>
          <w:rFonts w:cs="Segoe UI Semibold"/>
          <w:b/>
          <w:bCs/>
          <w:color w:val="000000"/>
          <w:shd w:val="clear" w:color="auto" w:fill="FFFFFF"/>
        </w:rPr>
      </w:pPr>
      <w:r w:rsidRPr="00053D2D">
        <w:rPr>
          <w:rFonts w:cs="Segoe UI Semibold"/>
          <w:b/>
          <w:bCs/>
          <w:color w:val="000000"/>
          <w:shd w:val="clear" w:color="auto" w:fill="FFFFFF"/>
        </w:rPr>
        <w:t>If awarded funds, will the organization be able to participate in the required activities outlined</w:t>
      </w:r>
      <w:r w:rsidR="006F1E43">
        <w:rPr>
          <w:rFonts w:cs="Segoe UI Semibold"/>
          <w:b/>
          <w:bCs/>
          <w:color w:val="000000"/>
          <w:shd w:val="clear" w:color="auto" w:fill="FFFFFF"/>
        </w:rPr>
        <w:t xml:space="preserve"> in the dates provided in this application</w:t>
      </w:r>
      <w:r w:rsidRPr="00053D2D">
        <w:rPr>
          <w:rFonts w:cs="Segoe UI Semibold"/>
          <w:b/>
          <w:bCs/>
          <w:color w:val="000000"/>
          <w:shd w:val="clear" w:color="auto" w:fill="FFFFFF"/>
        </w:rPr>
        <w:t>?</w:t>
      </w:r>
    </w:p>
    <w:p w14:paraId="0F05792C" w14:textId="77777777" w:rsidR="00BC7B30" w:rsidRPr="003A29B8" w:rsidRDefault="000F3904" w:rsidP="00053D2D">
      <w:pPr>
        <w:spacing w:after="0" w:line="240" w:lineRule="auto"/>
        <w:ind w:left="360"/>
        <w:jc w:val="both"/>
        <w:rPr>
          <w:rFonts w:ascii="Century Gothic" w:hAnsi="Century Gothic" w:cstheme="minorHAnsi"/>
          <w:color w:val="000000" w:themeColor="text1"/>
        </w:rPr>
      </w:pPr>
      <w:sdt>
        <w:sdtPr>
          <w:rPr>
            <w:rFonts w:ascii="Century Gothic" w:hAnsi="Century Gothic" w:cstheme="minorHAnsi"/>
            <w:color w:val="000000" w:themeColor="text1"/>
          </w:rPr>
          <w:id w:val="1044411964"/>
          <w14:checkbox>
            <w14:checked w14:val="0"/>
            <w14:checkedState w14:val="2612" w14:font="MS Gothic"/>
            <w14:uncheckedState w14:val="2610" w14:font="MS Gothic"/>
          </w14:checkbox>
        </w:sdtPr>
        <w:sdtEndPr/>
        <w:sdtContent>
          <w:r w:rsidR="00BC7B30">
            <w:rPr>
              <w:rFonts w:ascii="MS Gothic" w:eastAsia="MS Gothic" w:hAnsi="MS Gothic" w:cstheme="minorHAnsi" w:hint="eastAsia"/>
              <w:color w:val="000000" w:themeColor="text1"/>
            </w:rPr>
            <w:t>☐</w:t>
          </w:r>
        </w:sdtContent>
      </w:sdt>
      <w:r w:rsidR="00BC7B30" w:rsidRPr="003A29B8">
        <w:rPr>
          <w:rFonts w:ascii="Century Gothic" w:hAnsi="Century Gothic" w:cstheme="minorHAnsi"/>
          <w:color w:val="000000" w:themeColor="text1"/>
        </w:rPr>
        <w:t xml:space="preserve"> Yes</w:t>
      </w:r>
    </w:p>
    <w:p w14:paraId="600653A4" w14:textId="5ED9E835" w:rsidR="00BC7B30" w:rsidRDefault="000F3904" w:rsidP="00BC7B30">
      <w:pPr>
        <w:spacing w:after="0" w:line="240" w:lineRule="auto"/>
        <w:ind w:left="360"/>
        <w:jc w:val="both"/>
        <w:rPr>
          <w:rFonts w:ascii="Century Gothic" w:hAnsi="Century Gothic" w:cstheme="minorHAnsi"/>
          <w:color w:val="000000" w:themeColor="text1"/>
        </w:rPr>
      </w:pPr>
      <w:sdt>
        <w:sdtPr>
          <w:rPr>
            <w:rFonts w:ascii="Century Gothic" w:hAnsi="Century Gothic" w:cstheme="minorHAnsi"/>
            <w:color w:val="000000" w:themeColor="text1"/>
          </w:rPr>
          <w:id w:val="751635512"/>
          <w14:checkbox>
            <w14:checked w14:val="0"/>
            <w14:checkedState w14:val="2612" w14:font="MS Gothic"/>
            <w14:uncheckedState w14:val="2610" w14:font="MS Gothic"/>
          </w14:checkbox>
        </w:sdtPr>
        <w:sdtEndPr/>
        <w:sdtContent>
          <w:r w:rsidR="0059093C">
            <w:rPr>
              <w:rFonts w:ascii="MS Gothic" w:eastAsia="MS Gothic" w:hAnsi="MS Gothic" w:cstheme="minorHAnsi" w:hint="eastAsia"/>
              <w:color w:val="000000" w:themeColor="text1"/>
            </w:rPr>
            <w:t>☐</w:t>
          </w:r>
        </w:sdtContent>
      </w:sdt>
      <w:r w:rsidR="00BC7B30" w:rsidRPr="003A29B8">
        <w:rPr>
          <w:rFonts w:ascii="Century Gothic" w:hAnsi="Century Gothic" w:cstheme="minorHAnsi"/>
          <w:color w:val="000000" w:themeColor="text1"/>
        </w:rPr>
        <w:t xml:space="preserve"> No</w:t>
      </w:r>
    </w:p>
    <w:p w14:paraId="68AE11E4" w14:textId="77777777" w:rsidR="00D12668" w:rsidRDefault="00D12668" w:rsidP="00BC7B30">
      <w:pPr>
        <w:spacing w:after="0" w:line="240" w:lineRule="auto"/>
        <w:ind w:left="360"/>
        <w:jc w:val="both"/>
        <w:rPr>
          <w:rFonts w:ascii="Century Gothic" w:hAnsi="Century Gothic" w:cstheme="minorHAnsi"/>
          <w:color w:val="000000" w:themeColor="text1"/>
        </w:rPr>
      </w:pPr>
    </w:p>
    <w:p w14:paraId="31225892" w14:textId="77777777" w:rsidR="00E41DCF" w:rsidRDefault="001F68E4" w:rsidP="00BC7B30">
      <w:pPr>
        <w:pStyle w:val="ListParagraph"/>
        <w:numPr>
          <w:ilvl w:val="0"/>
          <w:numId w:val="54"/>
        </w:numPr>
        <w:spacing w:after="0"/>
        <w:ind w:left="360"/>
        <w:jc w:val="both"/>
        <w:rPr>
          <w:b/>
          <w:bCs/>
        </w:rPr>
      </w:pPr>
      <w:r w:rsidRPr="00053D2D">
        <w:rPr>
          <w:b/>
          <w:bCs/>
        </w:rPr>
        <w:t>Dates</w:t>
      </w:r>
    </w:p>
    <w:p w14:paraId="4C99E879" w14:textId="4C138E69" w:rsidR="00AE7369" w:rsidRDefault="00E41DCF" w:rsidP="00D12668">
      <w:pPr>
        <w:pStyle w:val="ListParagraph"/>
        <w:spacing w:after="0"/>
        <w:ind w:left="360"/>
        <w:jc w:val="both"/>
        <w:rPr>
          <w:b/>
          <w:bCs/>
        </w:rPr>
      </w:pPr>
      <w:r w:rsidRPr="00E41DCF">
        <w:t>The following dates</w:t>
      </w:r>
      <w:r w:rsidR="001F68E4" w:rsidRPr="00E41DCF">
        <w:t xml:space="preserve"> are a projection at this time and will be finalized as final grantees awards ar</w:t>
      </w:r>
      <w:r w:rsidR="00A44CBE" w:rsidRPr="00E41DCF">
        <w:t>e administered and the grant program commences</w:t>
      </w:r>
      <w:r w:rsidR="001F68E4" w:rsidRPr="00053D2D">
        <w:rPr>
          <w:b/>
          <w:bCs/>
        </w:rPr>
        <w:t>.</w:t>
      </w:r>
    </w:p>
    <w:p w14:paraId="254B3A86" w14:textId="77777777" w:rsidR="00D12668" w:rsidRPr="00D12668" w:rsidRDefault="00D12668" w:rsidP="00D12668">
      <w:pPr>
        <w:pStyle w:val="ListParagraph"/>
        <w:spacing w:after="0"/>
        <w:ind w:left="360"/>
        <w:jc w:val="both"/>
        <w:rPr>
          <w:b/>
          <w:bCs/>
        </w:rPr>
      </w:pPr>
    </w:p>
    <w:tbl>
      <w:tblPr>
        <w:tblStyle w:val="PlainTable1"/>
        <w:tblW w:w="10260" w:type="dxa"/>
        <w:tblInd w:w="-5" w:type="dxa"/>
        <w:tblLook w:val="04A0" w:firstRow="1" w:lastRow="0" w:firstColumn="1" w:lastColumn="0" w:noHBand="0" w:noVBand="1"/>
      </w:tblPr>
      <w:tblGrid>
        <w:gridCol w:w="10260"/>
      </w:tblGrid>
      <w:tr w:rsidR="00EE0922" w:rsidRPr="00A30DA9" w14:paraId="1FF25324" w14:textId="77777777" w:rsidTr="00053D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14:paraId="0E8BB02C" w14:textId="74266EBA" w:rsidR="00EE0922" w:rsidRPr="00053D2D" w:rsidRDefault="00E41DCF" w:rsidP="00F84532">
            <w:pPr>
              <w:jc w:val="both"/>
              <w:rPr>
                <w:rFonts w:asciiTheme="majorHAnsi" w:hAnsiTheme="majorHAnsi"/>
                <w:bCs w:val="0"/>
                <w:sz w:val="20"/>
                <w:szCs w:val="20"/>
              </w:rPr>
            </w:pPr>
            <w:r>
              <w:rPr>
                <w:rFonts w:asciiTheme="majorHAnsi" w:hAnsiTheme="majorHAnsi"/>
                <w:sz w:val="20"/>
                <w:szCs w:val="20"/>
              </w:rPr>
              <w:t xml:space="preserve">KEY </w:t>
            </w:r>
            <w:r w:rsidR="00EE0922" w:rsidRPr="00053D2D">
              <w:rPr>
                <w:rFonts w:asciiTheme="majorHAnsi" w:hAnsiTheme="majorHAnsi"/>
                <w:sz w:val="20"/>
                <w:szCs w:val="20"/>
              </w:rPr>
              <w:t>D</w:t>
            </w:r>
            <w:r>
              <w:rPr>
                <w:rFonts w:asciiTheme="majorHAnsi" w:hAnsiTheme="majorHAnsi"/>
                <w:sz w:val="20"/>
                <w:szCs w:val="20"/>
              </w:rPr>
              <w:t>ATES</w:t>
            </w:r>
          </w:p>
        </w:tc>
      </w:tr>
      <w:tr w:rsidR="00EE0922" w:rsidRPr="00A30DA9" w14:paraId="0AE00FFA" w14:textId="77777777" w:rsidTr="001703EB">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0260" w:type="dxa"/>
          </w:tcPr>
          <w:p w14:paraId="2E6C46AC" w14:textId="57C66807" w:rsidR="00EE0922" w:rsidRPr="00053D2D" w:rsidRDefault="00EE0922" w:rsidP="00F84532">
            <w:pPr>
              <w:jc w:val="both"/>
              <w:rPr>
                <w:rFonts w:asciiTheme="majorHAnsi" w:hAnsiTheme="majorHAnsi"/>
                <w:b w:val="0"/>
                <w:bCs w:val="0"/>
                <w:sz w:val="20"/>
                <w:szCs w:val="20"/>
              </w:rPr>
            </w:pPr>
          </w:p>
        </w:tc>
      </w:tr>
      <w:tr w:rsidR="00EE0922" w:rsidRPr="00A30DA9" w14:paraId="134D2CA4" w14:textId="77777777" w:rsidTr="00053D2D">
        <w:tc>
          <w:tcPr>
            <w:cnfStyle w:val="001000000000" w:firstRow="0" w:lastRow="0" w:firstColumn="1" w:lastColumn="0" w:oddVBand="0" w:evenVBand="0" w:oddHBand="0" w:evenHBand="0" w:firstRowFirstColumn="0" w:firstRowLastColumn="0" w:lastRowFirstColumn="0" w:lastRowLastColumn="0"/>
            <w:tcW w:w="10260" w:type="dxa"/>
          </w:tcPr>
          <w:p w14:paraId="3C07F340" w14:textId="77777777" w:rsidR="00EE0922" w:rsidRPr="00053D2D" w:rsidRDefault="00EE0922" w:rsidP="00F84532">
            <w:pPr>
              <w:jc w:val="both"/>
              <w:rPr>
                <w:rFonts w:asciiTheme="majorHAnsi" w:hAnsiTheme="majorHAnsi"/>
                <w:b w:val="0"/>
                <w:bCs w:val="0"/>
                <w:sz w:val="20"/>
                <w:szCs w:val="20"/>
              </w:rPr>
            </w:pPr>
            <w:r w:rsidRPr="008C3B2A">
              <w:rPr>
                <w:rFonts w:asciiTheme="majorHAnsi" w:hAnsiTheme="majorHAnsi"/>
                <w:sz w:val="20"/>
                <w:szCs w:val="20"/>
              </w:rPr>
              <w:t>1/10/11</w:t>
            </w:r>
            <w:r w:rsidRPr="00053D2D">
              <w:rPr>
                <w:rFonts w:asciiTheme="majorHAnsi" w:hAnsiTheme="majorHAnsi"/>
                <w:sz w:val="20"/>
                <w:szCs w:val="20"/>
              </w:rPr>
              <w:t xml:space="preserve">  </w:t>
            </w:r>
          </w:p>
          <w:p w14:paraId="50D194FA" w14:textId="5D08F766" w:rsidR="00EE0922" w:rsidRPr="00053D2D" w:rsidRDefault="00EE0922" w:rsidP="00F84532">
            <w:pPr>
              <w:jc w:val="both"/>
              <w:rPr>
                <w:rFonts w:asciiTheme="majorHAnsi" w:hAnsiTheme="majorHAnsi"/>
                <w:sz w:val="20"/>
                <w:szCs w:val="20"/>
              </w:rPr>
            </w:pPr>
            <w:r w:rsidRPr="00053D2D">
              <w:rPr>
                <w:rFonts w:asciiTheme="majorHAnsi" w:hAnsiTheme="majorHAnsi"/>
                <w:sz w:val="20"/>
                <w:szCs w:val="20"/>
              </w:rPr>
              <w:t>Grant Application is released to the public</w:t>
            </w:r>
          </w:p>
        </w:tc>
      </w:tr>
      <w:tr w:rsidR="00EE0922" w:rsidRPr="00A30DA9" w14:paraId="74B5E793" w14:textId="77777777" w:rsidTr="00053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14:paraId="12B63FAF" w14:textId="77777777" w:rsidR="00EE0922" w:rsidRPr="00053D2D" w:rsidRDefault="00EE0922" w:rsidP="00F84532">
            <w:pPr>
              <w:jc w:val="both"/>
              <w:rPr>
                <w:rFonts w:asciiTheme="majorHAnsi" w:hAnsiTheme="majorHAnsi"/>
                <w:sz w:val="20"/>
                <w:szCs w:val="20"/>
              </w:rPr>
            </w:pPr>
          </w:p>
        </w:tc>
      </w:tr>
      <w:tr w:rsidR="00EE0922" w:rsidRPr="00A30DA9" w14:paraId="703F61BF" w14:textId="77777777" w:rsidTr="00053D2D">
        <w:trPr>
          <w:trHeight w:val="549"/>
        </w:trPr>
        <w:tc>
          <w:tcPr>
            <w:cnfStyle w:val="001000000000" w:firstRow="0" w:lastRow="0" w:firstColumn="1" w:lastColumn="0" w:oddVBand="0" w:evenVBand="0" w:oddHBand="0" w:evenHBand="0" w:firstRowFirstColumn="0" w:firstRowLastColumn="0" w:lastRowFirstColumn="0" w:lastRowLastColumn="0"/>
            <w:tcW w:w="10260" w:type="dxa"/>
          </w:tcPr>
          <w:p w14:paraId="3CDF667B" w14:textId="07FA4515" w:rsidR="00EE0922" w:rsidRPr="00053D2D" w:rsidRDefault="00EE0922" w:rsidP="00F84532">
            <w:pPr>
              <w:jc w:val="both"/>
              <w:rPr>
                <w:rFonts w:asciiTheme="majorHAnsi" w:hAnsiTheme="majorHAnsi"/>
                <w:sz w:val="20"/>
                <w:szCs w:val="20"/>
              </w:rPr>
            </w:pPr>
            <w:r w:rsidRPr="00053D2D">
              <w:rPr>
                <w:rFonts w:asciiTheme="majorHAnsi" w:hAnsiTheme="majorHAnsi"/>
                <w:sz w:val="20"/>
                <w:szCs w:val="20"/>
              </w:rPr>
              <w:t>1/</w:t>
            </w:r>
            <w:r w:rsidR="00524E8D">
              <w:rPr>
                <w:rFonts w:asciiTheme="majorHAnsi" w:hAnsiTheme="majorHAnsi"/>
                <w:sz w:val="20"/>
                <w:szCs w:val="20"/>
              </w:rPr>
              <w:t>20</w:t>
            </w:r>
            <w:r w:rsidRPr="00053D2D">
              <w:rPr>
                <w:rFonts w:asciiTheme="majorHAnsi" w:hAnsiTheme="majorHAnsi"/>
                <w:sz w:val="20"/>
                <w:szCs w:val="20"/>
              </w:rPr>
              <w:t xml:space="preserve">/22  </w:t>
            </w:r>
          </w:p>
          <w:p w14:paraId="601DE78D" w14:textId="77777777" w:rsidR="00EE0922" w:rsidRPr="00053D2D" w:rsidRDefault="00EE0922" w:rsidP="00F84532">
            <w:pPr>
              <w:jc w:val="both"/>
              <w:rPr>
                <w:rFonts w:asciiTheme="majorHAnsi" w:hAnsiTheme="majorHAnsi"/>
                <w:b w:val="0"/>
                <w:bCs w:val="0"/>
                <w:sz w:val="20"/>
                <w:szCs w:val="20"/>
              </w:rPr>
            </w:pPr>
            <w:r w:rsidRPr="00053D2D">
              <w:rPr>
                <w:rFonts w:asciiTheme="majorHAnsi" w:hAnsiTheme="majorHAnsi"/>
                <w:sz w:val="20"/>
                <w:szCs w:val="20"/>
              </w:rPr>
              <w:t>Technical Assistance Webinar</w:t>
            </w:r>
          </w:p>
          <w:p w14:paraId="0181EBCA" w14:textId="00991BD0" w:rsidR="00EE0922" w:rsidRPr="00E41DCF" w:rsidRDefault="00EE0922" w:rsidP="00053D2D">
            <w:pPr>
              <w:pStyle w:val="ListParagraph"/>
              <w:numPr>
                <w:ilvl w:val="0"/>
                <w:numId w:val="55"/>
              </w:numPr>
              <w:spacing w:line="240" w:lineRule="auto"/>
              <w:jc w:val="both"/>
              <w:rPr>
                <w:rFonts w:asciiTheme="majorHAnsi" w:hAnsiTheme="majorHAnsi"/>
                <w:b w:val="0"/>
                <w:bCs w:val="0"/>
                <w:sz w:val="20"/>
                <w:szCs w:val="20"/>
              </w:rPr>
            </w:pPr>
            <w:r w:rsidRPr="00E41DCF">
              <w:rPr>
                <w:rFonts w:asciiTheme="majorHAnsi" w:hAnsiTheme="majorHAnsi"/>
                <w:b w:val="0"/>
                <w:bCs w:val="0"/>
                <w:sz w:val="20"/>
                <w:szCs w:val="20"/>
              </w:rPr>
              <w:t>Applicants are highly encouraged to participate</w:t>
            </w:r>
          </w:p>
        </w:tc>
      </w:tr>
      <w:tr w:rsidR="00EE0922" w:rsidRPr="00A30DA9" w14:paraId="0B2F4D55" w14:textId="77777777" w:rsidTr="00053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14:paraId="7375D9BE" w14:textId="77777777" w:rsidR="00EE0922" w:rsidRPr="00053D2D" w:rsidRDefault="00EE0922" w:rsidP="00F84532">
            <w:pPr>
              <w:jc w:val="both"/>
              <w:rPr>
                <w:rFonts w:asciiTheme="majorHAnsi" w:hAnsiTheme="majorHAnsi"/>
                <w:sz w:val="20"/>
                <w:szCs w:val="20"/>
              </w:rPr>
            </w:pPr>
          </w:p>
        </w:tc>
      </w:tr>
      <w:tr w:rsidR="00EE0922" w:rsidRPr="00A30DA9" w14:paraId="5EB5B398" w14:textId="77777777" w:rsidTr="00053D2D">
        <w:trPr>
          <w:trHeight w:val="549"/>
        </w:trPr>
        <w:tc>
          <w:tcPr>
            <w:cnfStyle w:val="001000000000" w:firstRow="0" w:lastRow="0" w:firstColumn="1" w:lastColumn="0" w:oddVBand="0" w:evenVBand="0" w:oddHBand="0" w:evenHBand="0" w:firstRowFirstColumn="0" w:firstRowLastColumn="0" w:lastRowFirstColumn="0" w:lastRowLastColumn="0"/>
            <w:tcW w:w="10260" w:type="dxa"/>
          </w:tcPr>
          <w:p w14:paraId="4D0A42C6" w14:textId="77777777" w:rsidR="00EE0922" w:rsidRPr="00053D2D" w:rsidRDefault="00EE0922" w:rsidP="00F84532">
            <w:pPr>
              <w:jc w:val="both"/>
              <w:rPr>
                <w:rFonts w:asciiTheme="majorHAnsi" w:hAnsiTheme="majorHAnsi"/>
                <w:sz w:val="20"/>
                <w:szCs w:val="20"/>
              </w:rPr>
            </w:pPr>
            <w:r w:rsidRPr="00053D2D">
              <w:rPr>
                <w:rFonts w:asciiTheme="majorHAnsi" w:hAnsiTheme="majorHAnsi"/>
                <w:sz w:val="20"/>
                <w:szCs w:val="20"/>
              </w:rPr>
              <w:t>2/4/22</w:t>
            </w:r>
          </w:p>
          <w:p w14:paraId="30B65A5F" w14:textId="65D001BE" w:rsidR="00EE0922" w:rsidRPr="00053D2D" w:rsidRDefault="00EE0922" w:rsidP="00F84532">
            <w:pPr>
              <w:jc w:val="both"/>
              <w:rPr>
                <w:rFonts w:asciiTheme="majorHAnsi" w:hAnsiTheme="majorHAnsi"/>
                <w:b w:val="0"/>
                <w:bCs w:val="0"/>
                <w:sz w:val="20"/>
                <w:szCs w:val="20"/>
              </w:rPr>
            </w:pPr>
            <w:r w:rsidRPr="00053D2D">
              <w:rPr>
                <w:rFonts w:asciiTheme="majorHAnsi" w:hAnsiTheme="majorHAnsi"/>
                <w:sz w:val="20"/>
                <w:szCs w:val="20"/>
              </w:rPr>
              <w:t>Grant Applications are due</w:t>
            </w:r>
            <w:r w:rsidR="00524E8D">
              <w:rPr>
                <w:rFonts w:asciiTheme="majorHAnsi" w:hAnsiTheme="majorHAnsi"/>
                <w:sz w:val="20"/>
                <w:szCs w:val="20"/>
              </w:rPr>
              <w:t xml:space="preserve"> no later than 4 p.m. PST</w:t>
            </w:r>
          </w:p>
        </w:tc>
      </w:tr>
      <w:tr w:rsidR="00EE0922" w:rsidRPr="00A30DA9" w14:paraId="12900CF7" w14:textId="77777777" w:rsidTr="00053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14:paraId="7CDBAD30" w14:textId="77777777" w:rsidR="00EE0922" w:rsidRPr="00053D2D" w:rsidRDefault="00EE0922" w:rsidP="00F84532">
            <w:pPr>
              <w:jc w:val="both"/>
              <w:rPr>
                <w:rFonts w:asciiTheme="majorHAnsi" w:hAnsiTheme="majorHAnsi"/>
                <w:sz w:val="20"/>
                <w:szCs w:val="20"/>
              </w:rPr>
            </w:pPr>
          </w:p>
        </w:tc>
      </w:tr>
      <w:tr w:rsidR="00EE0922" w:rsidRPr="00A30DA9" w14:paraId="3FB08DFE" w14:textId="77777777" w:rsidTr="00E41DCF">
        <w:trPr>
          <w:trHeight w:val="755"/>
        </w:trPr>
        <w:tc>
          <w:tcPr>
            <w:cnfStyle w:val="001000000000" w:firstRow="0" w:lastRow="0" w:firstColumn="1" w:lastColumn="0" w:oddVBand="0" w:evenVBand="0" w:oddHBand="0" w:evenHBand="0" w:firstRowFirstColumn="0" w:firstRowLastColumn="0" w:lastRowFirstColumn="0" w:lastRowLastColumn="0"/>
            <w:tcW w:w="10260" w:type="dxa"/>
          </w:tcPr>
          <w:p w14:paraId="03C6900B" w14:textId="2D3486DD" w:rsidR="00EE0922" w:rsidRPr="00053D2D" w:rsidRDefault="00EE0922" w:rsidP="00F84532">
            <w:pPr>
              <w:jc w:val="both"/>
              <w:rPr>
                <w:rFonts w:asciiTheme="majorHAnsi" w:hAnsiTheme="majorHAnsi"/>
                <w:sz w:val="20"/>
                <w:szCs w:val="20"/>
              </w:rPr>
            </w:pPr>
            <w:r w:rsidRPr="00053D2D">
              <w:rPr>
                <w:rFonts w:asciiTheme="majorHAnsi" w:hAnsiTheme="majorHAnsi"/>
                <w:sz w:val="20"/>
                <w:szCs w:val="20"/>
              </w:rPr>
              <w:t>2/7/22 – 2/21/22</w:t>
            </w:r>
          </w:p>
          <w:p w14:paraId="7390A9C5" w14:textId="77777777" w:rsidR="00EE0922" w:rsidRPr="00053D2D" w:rsidRDefault="00EE0922" w:rsidP="00F84532">
            <w:pPr>
              <w:jc w:val="both"/>
              <w:rPr>
                <w:rFonts w:asciiTheme="majorHAnsi" w:hAnsiTheme="majorHAnsi"/>
                <w:b w:val="0"/>
                <w:bCs w:val="0"/>
                <w:sz w:val="20"/>
                <w:szCs w:val="20"/>
              </w:rPr>
            </w:pPr>
            <w:r w:rsidRPr="00053D2D">
              <w:rPr>
                <w:rFonts w:asciiTheme="majorHAnsi" w:hAnsiTheme="majorHAnsi"/>
                <w:sz w:val="20"/>
                <w:szCs w:val="20"/>
              </w:rPr>
              <w:t>Grant Review Period by CCSWG</w:t>
            </w:r>
          </w:p>
          <w:p w14:paraId="3B4E2364" w14:textId="0FCDD81D" w:rsidR="00EE0922" w:rsidRPr="00E41DCF" w:rsidRDefault="00EE0922" w:rsidP="00F84532">
            <w:pPr>
              <w:pStyle w:val="ListParagraph"/>
              <w:numPr>
                <w:ilvl w:val="0"/>
                <w:numId w:val="47"/>
              </w:numPr>
              <w:spacing w:line="259" w:lineRule="auto"/>
              <w:jc w:val="both"/>
              <w:rPr>
                <w:rFonts w:asciiTheme="majorHAnsi" w:hAnsiTheme="majorHAnsi"/>
                <w:b w:val="0"/>
                <w:bCs w:val="0"/>
                <w:sz w:val="20"/>
                <w:szCs w:val="20"/>
              </w:rPr>
            </w:pPr>
            <w:r w:rsidRPr="00E41DCF">
              <w:rPr>
                <w:rFonts w:asciiTheme="majorHAnsi" w:hAnsiTheme="majorHAnsi"/>
                <w:b w:val="0"/>
                <w:bCs w:val="0"/>
                <w:sz w:val="20"/>
                <w:szCs w:val="20"/>
              </w:rPr>
              <w:t>Applicants must be available to answer questions</w:t>
            </w:r>
          </w:p>
        </w:tc>
      </w:tr>
      <w:tr w:rsidR="00EE0922" w:rsidRPr="00A30DA9" w14:paraId="3BFF0325" w14:textId="77777777" w:rsidTr="00053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14:paraId="761919C8" w14:textId="77777777" w:rsidR="00EE0922" w:rsidRPr="00053D2D" w:rsidRDefault="00EE0922" w:rsidP="00F84532">
            <w:pPr>
              <w:jc w:val="both"/>
              <w:rPr>
                <w:rFonts w:asciiTheme="majorHAnsi" w:hAnsiTheme="majorHAnsi"/>
                <w:sz w:val="20"/>
                <w:szCs w:val="20"/>
              </w:rPr>
            </w:pPr>
          </w:p>
        </w:tc>
      </w:tr>
      <w:tr w:rsidR="00EE0922" w:rsidRPr="00A30DA9" w14:paraId="4820B43E" w14:textId="77777777" w:rsidTr="001703EB">
        <w:trPr>
          <w:trHeight w:val="908"/>
        </w:trPr>
        <w:tc>
          <w:tcPr>
            <w:cnfStyle w:val="001000000000" w:firstRow="0" w:lastRow="0" w:firstColumn="1" w:lastColumn="0" w:oddVBand="0" w:evenVBand="0" w:oddHBand="0" w:evenHBand="0" w:firstRowFirstColumn="0" w:firstRowLastColumn="0" w:lastRowFirstColumn="0" w:lastRowLastColumn="0"/>
            <w:tcW w:w="10260" w:type="dxa"/>
          </w:tcPr>
          <w:p w14:paraId="303EA906" w14:textId="77777777" w:rsidR="00EE0922" w:rsidRPr="00053D2D" w:rsidRDefault="00EE0922" w:rsidP="00F84532">
            <w:pPr>
              <w:jc w:val="both"/>
              <w:rPr>
                <w:rFonts w:asciiTheme="majorHAnsi" w:hAnsiTheme="majorHAnsi"/>
                <w:sz w:val="20"/>
                <w:szCs w:val="20"/>
              </w:rPr>
            </w:pPr>
            <w:r w:rsidRPr="00053D2D">
              <w:rPr>
                <w:rFonts w:asciiTheme="majorHAnsi" w:hAnsiTheme="majorHAnsi"/>
                <w:sz w:val="20"/>
                <w:szCs w:val="20"/>
              </w:rPr>
              <w:t>2/22/22 – 2/28/22</w:t>
            </w:r>
          </w:p>
          <w:p w14:paraId="6EE7119D" w14:textId="77777777" w:rsidR="00EE0922" w:rsidRPr="00053D2D" w:rsidRDefault="00EE0922" w:rsidP="00F84532">
            <w:pPr>
              <w:jc w:val="both"/>
              <w:rPr>
                <w:rFonts w:asciiTheme="majorHAnsi" w:hAnsiTheme="majorHAnsi"/>
                <w:b w:val="0"/>
                <w:bCs w:val="0"/>
                <w:sz w:val="20"/>
                <w:szCs w:val="20"/>
              </w:rPr>
            </w:pPr>
            <w:r w:rsidRPr="00053D2D">
              <w:rPr>
                <w:rFonts w:asciiTheme="majorHAnsi" w:hAnsiTheme="majorHAnsi"/>
                <w:sz w:val="20"/>
                <w:szCs w:val="20"/>
              </w:rPr>
              <w:t>Grantee award notification period</w:t>
            </w:r>
          </w:p>
          <w:p w14:paraId="319B9AFD" w14:textId="77777777" w:rsidR="00EE0922" w:rsidRPr="00E41DCF" w:rsidRDefault="00EE0922" w:rsidP="00F84532">
            <w:pPr>
              <w:pStyle w:val="ListParagraph"/>
              <w:numPr>
                <w:ilvl w:val="0"/>
                <w:numId w:val="47"/>
              </w:numPr>
              <w:spacing w:line="259" w:lineRule="auto"/>
              <w:jc w:val="both"/>
              <w:rPr>
                <w:rFonts w:asciiTheme="majorHAnsi" w:hAnsiTheme="majorHAnsi"/>
                <w:b w:val="0"/>
                <w:bCs w:val="0"/>
                <w:sz w:val="20"/>
                <w:szCs w:val="20"/>
              </w:rPr>
            </w:pPr>
            <w:r w:rsidRPr="00E41DCF">
              <w:rPr>
                <w:rFonts w:asciiTheme="majorHAnsi" w:hAnsiTheme="majorHAnsi"/>
                <w:b w:val="0"/>
                <w:bCs w:val="0"/>
                <w:sz w:val="20"/>
                <w:szCs w:val="20"/>
              </w:rPr>
              <w:t xml:space="preserve">Applicants will be notified by email </w:t>
            </w:r>
          </w:p>
          <w:p w14:paraId="41287516" w14:textId="3995A591" w:rsidR="00EE0922" w:rsidRPr="00053D2D" w:rsidRDefault="00EE0922" w:rsidP="00F84532">
            <w:pPr>
              <w:pStyle w:val="ListParagraph"/>
              <w:numPr>
                <w:ilvl w:val="0"/>
                <w:numId w:val="47"/>
              </w:numPr>
              <w:spacing w:line="259" w:lineRule="auto"/>
              <w:jc w:val="both"/>
              <w:rPr>
                <w:rFonts w:asciiTheme="majorHAnsi" w:hAnsiTheme="majorHAnsi"/>
                <w:b w:val="0"/>
                <w:bCs w:val="0"/>
                <w:sz w:val="20"/>
                <w:szCs w:val="20"/>
              </w:rPr>
            </w:pPr>
            <w:r w:rsidRPr="00E41DCF">
              <w:rPr>
                <w:rFonts w:asciiTheme="majorHAnsi" w:hAnsiTheme="majorHAnsi"/>
                <w:b w:val="0"/>
                <w:bCs w:val="0"/>
                <w:sz w:val="20"/>
                <w:szCs w:val="20"/>
              </w:rPr>
              <w:t>Instructions will be provided for any final granting documents required</w:t>
            </w:r>
          </w:p>
        </w:tc>
      </w:tr>
      <w:tr w:rsidR="00EE0922" w:rsidRPr="00A30DA9" w14:paraId="2B591632" w14:textId="77777777" w:rsidTr="00053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14:paraId="5B8F811D" w14:textId="77777777" w:rsidR="00EE0922" w:rsidRPr="00053D2D" w:rsidRDefault="00EE0922" w:rsidP="00F84532">
            <w:pPr>
              <w:jc w:val="both"/>
              <w:rPr>
                <w:rFonts w:asciiTheme="majorHAnsi" w:hAnsiTheme="majorHAnsi"/>
                <w:sz w:val="20"/>
                <w:szCs w:val="20"/>
              </w:rPr>
            </w:pPr>
          </w:p>
        </w:tc>
      </w:tr>
      <w:tr w:rsidR="00EE0922" w:rsidRPr="00A30DA9" w14:paraId="2AC3234D" w14:textId="77777777" w:rsidTr="00D12668">
        <w:trPr>
          <w:trHeight w:val="557"/>
        </w:trPr>
        <w:tc>
          <w:tcPr>
            <w:cnfStyle w:val="001000000000" w:firstRow="0" w:lastRow="0" w:firstColumn="1" w:lastColumn="0" w:oddVBand="0" w:evenVBand="0" w:oddHBand="0" w:evenHBand="0" w:firstRowFirstColumn="0" w:firstRowLastColumn="0" w:lastRowFirstColumn="0" w:lastRowLastColumn="0"/>
            <w:tcW w:w="10260" w:type="dxa"/>
          </w:tcPr>
          <w:p w14:paraId="66023D89" w14:textId="53948CF7" w:rsidR="00EE0922" w:rsidRPr="00053D2D" w:rsidRDefault="00EE0922" w:rsidP="00F84532">
            <w:pPr>
              <w:jc w:val="both"/>
              <w:rPr>
                <w:rFonts w:asciiTheme="majorHAnsi" w:hAnsiTheme="majorHAnsi"/>
                <w:sz w:val="20"/>
                <w:szCs w:val="20"/>
              </w:rPr>
            </w:pPr>
            <w:r w:rsidRPr="00053D2D">
              <w:rPr>
                <w:rFonts w:asciiTheme="majorHAnsi" w:hAnsiTheme="majorHAnsi"/>
                <w:sz w:val="20"/>
                <w:szCs w:val="20"/>
              </w:rPr>
              <w:t>3/1/22</w:t>
            </w:r>
            <w:r w:rsidR="00BE12EE">
              <w:rPr>
                <w:rFonts w:asciiTheme="majorHAnsi" w:hAnsiTheme="majorHAnsi"/>
                <w:sz w:val="20"/>
                <w:szCs w:val="20"/>
              </w:rPr>
              <w:t xml:space="preserve"> – 3/4/22</w:t>
            </w:r>
          </w:p>
          <w:p w14:paraId="13B53BC8" w14:textId="2222E3F4" w:rsidR="00EE0922" w:rsidRPr="00D12668" w:rsidRDefault="00EE0922" w:rsidP="00D12668">
            <w:pPr>
              <w:jc w:val="both"/>
              <w:rPr>
                <w:rFonts w:asciiTheme="majorHAnsi" w:hAnsiTheme="majorHAnsi"/>
                <w:b w:val="0"/>
                <w:bCs w:val="0"/>
                <w:sz w:val="20"/>
                <w:szCs w:val="20"/>
              </w:rPr>
            </w:pPr>
            <w:r w:rsidRPr="00053D2D">
              <w:rPr>
                <w:rFonts w:asciiTheme="majorHAnsi" w:hAnsiTheme="majorHAnsi"/>
                <w:sz w:val="20"/>
                <w:szCs w:val="20"/>
              </w:rPr>
              <w:t>Grants are awarded and activities can commence</w:t>
            </w:r>
          </w:p>
        </w:tc>
      </w:tr>
      <w:tr w:rsidR="00EE0922" w:rsidRPr="00A30DA9" w14:paraId="776C1F66" w14:textId="77777777" w:rsidTr="00053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14:paraId="228F8849" w14:textId="77777777" w:rsidR="00EE0922" w:rsidRPr="00053D2D" w:rsidRDefault="00EE0922" w:rsidP="00F84532">
            <w:pPr>
              <w:jc w:val="both"/>
              <w:rPr>
                <w:rFonts w:asciiTheme="majorHAnsi" w:hAnsiTheme="majorHAnsi"/>
                <w:sz w:val="20"/>
                <w:szCs w:val="20"/>
              </w:rPr>
            </w:pPr>
          </w:p>
        </w:tc>
      </w:tr>
      <w:tr w:rsidR="00EE0922" w:rsidRPr="00A30DA9" w14:paraId="5FBC9908" w14:textId="77777777" w:rsidTr="001703EB">
        <w:trPr>
          <w:trHeight w:val="755"/>
        </w:trPr>
        <w:tc>
          <w:tcPr>
            <w:cnfStyle w:val="001000000000" w:firstRow="0" w:lastRow="0" w:firstColumn="1" w:lastColumn="0" w:oddVBand="0" w:evenVBand="0" w:oddHBand="0" w:evenHBand="0" w:firstRowFirstColumn="0" w:firstRowLastColumn="0" w:lastRowFirstColumn="0" w:lastRowLastColumn="0"/>
            <w:tcW w:w="10260" w:type="dxa"/>
          </w:tcPr>
          <w:p w14:paraId="47729AAE" w14:textId="77777777" w:rsidR="00EE0922" w:rsidRPr="00053D2D" w:rsidRDefault="00EE0922" w:rsidP="00F84532">
            <w:pPr>
              <w:jc w:val="both"/>
              <w:rPr>
                <w:rFonts w:asciiTheme="majorHAnsi" w:hAnsiTheme="majorHAnsi"/>
                <w:sz w:val="20"/>
                <w:szCs w:val="20"/>
              </w:rPr>
            </w:pPr>
            <w:r w:rsidRPr="00053D2D">
              <w:rPr>
                <w:rFonts w:asciiTheme="majorHAnsi" w:hAnsiTheme="majorHAnsi"/>
                <w:sz w:val="20"/>
                <w:szCs w:val="20"/>
              </w:rPr>
              <w:t>March 2022</w:t>
            </w:r>
          </w:p>
          <w:p w14:paraId="12A4F05D" w14:textId="77777777" w:rsidR="00EE0922" w:rsidRPr="00053D2D" w:rsidRDefault="00EE0922" w:rsidP="00F84532">
            <w:pPr>
              <w:jc w:val="both"/>
              <w:rPr>
                <w:rFonts w:asciiTheme="majorHAnsi" w:hAnsiTheme="majorHAnsi"/>
                <w:b w:val="0"/>
                <w:bCs w:val="0"/>
                <w:sz w:val="20"/>
                <w:szCs w:val="20"/>
              </w:rPr>
            </w:pPr>
            <w:r w:rsidRPr="00053D2D">
              <w:rPr>
                <w:rFonts w:asciiTheme="majorHAnsi" w:hAnsiTheme="majorHAnsi"/>
                <w:sz w:val="20"/>
                <w:szCs w:val="20"/>
              </w:rPr>
              <w:t>Women’s History Month required communications and engagement activities</w:t>
            </w:r>
          </w:p>
          <w:p w14:paraId="09FD9151" w14:textId="5CA5C985" w:rsidR="00EE0922" w:rsidRPr="00E41DCF" w:rsidRDefault="00EE0922" w:rsidP="00AF227A">
            <w:pPr>
              <w:pStyle w:val="ListParagraph"/>
              <w:numPr>
                <w:ilvl w:val="0"/>
                <w:numId w:val="47"/>
              </w:numPr>
              <w:jc w:val="both"/>
              <w:rPr>
                <w:rFonts w:asciiTheme="majorHAnsi" w:hAnsiTheme="majorHAnsi"/>
                <w:b w:val="0"/>
                <w:bCs w:val="0"/>
                <w:sz w:val="20"/>
                <w:szCs w:val="20"/>
              </w:rPr>
            </w:pPr>
            <w:r w:rsidRPr="00E41DCF">
              <w:rPr>
                <w:rFonts w:asciiTheme="majorHAnsi" w:hAnsiTheme="majorHAnsi"/>
                <w:b w:val="0"/>
                <w:bCs w:val="0"/>
                <w:sz w:val="20"/>
                <w:szCs w:val="20"/>
              </w:rPr>
              <w:t xml:space="preserve">Specific dates, details and toolkit for participation will be provided  </w:t>
            </w:r>
          </w:p>
        </w:tc>
      </w:tr>
      <w:tr w:rsidR="00EE0922" w:rsidRPr="00A30DA9" w14:paraId="6046455C" w14:textId="77777777" w:rsidTr="00053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14:paraId="7E676979" w14:textId="77777777" w:rsidR="00EE0922" w:rsidRPr="00053D2D" w:rsidRDefault="00EE0922" w:rsidP="00F84532">
            <w:pPr>
              <w:jc w:val="both"/>
              <w:rPr>
                <w:rFonts w:asciiTheme="majorHAnsi" w:hAnsiTheme="majorHAnsi"/>
                <w:sz w:val="20"/>
                <w:szCs w:val="20"/>
              </w:rPr>
            </w:pPr>
          </w:p>
        </w:tc>
      </w:tr>
      <w:tr w:rsidR="00EE0922" w:rsidRPr="00A30DA9" w14:paraId="5D8BA38F" w14:textId="77777777" w:rsidTr="001703EB">
        <w:trPr>
          <w:trHeight w:val="665"/>
        </w:trPr>
        <w:tc>
          <w:tcPr>
            <w:cnfStyle w:val="001000000000" w:firstRow="0" w:lastRow="0" w:firstColumn="1" w:lastColumn="0" w:oddVBand="0" w:evenVBand="0" w:oddHBand="0" w:evenHBand="0" w:firstRowFirstColumn="0" w:firstRowLastColumn="0" w:lastRowFirstColumn="0" w:lastRowLastColumn="0"/>
            <w:tcW w:w="10260" w:type="dxa"/>
          </w:tcPr>
          <w:p w14:paraId="7AA490CD" w14:textId="77777777" w:rsidR="00EE0922" w:rsidRPr="00053D2D" w:rsidRDefault="00EE0922" w:rsidP="00F84532">
            <w:pPr>
              <w:jc w:val="both"/>
              <w:rPr>
                <w:rFonts w:asciiTheme="majorHAnsi" w:hAnsiTheme="majorHAnsi"/>
                <w:sz w:val="20"/>
                <w:szCs w:val="20"/>
              </w:rPr>
            </w:pPr>
            <w:r w:rsidRPr="00053D2D">
              <w:rPr>
                <w:rFonts w:asciiTheme="majorHAnsi" w:hAnsiTheme="majorHAnsi"/>
                <w:sz w:val="20"/>
                <w:szCs w:val="20"/>
              </w:rPr>
              <w:t>April 2022</w:t>
            </w:r>
          </w:p>
          <w:p w14:paraId="16540F92" w14:textId="77777777" w:rsidR="00EE0922" w:rsidRPr="00053D2D" w:rsidRDefault="00EE0922" w:rsidP="00F84532">
            <w:pPr>
              <w:jc w:val="both"/>
              <w:rPr>
                <w:rFonts w:asciiTheme="majorHAnsi" w:hAnsiTheme="majorHAnsi"/>
                <w:b w:val="0"/>
                <w:bCs w:val="0"/>
                <w:sz w:val="20"/>
                <w:szCs w:val="20"/>
              </w:rPr>
            </w:pPr>
            <w:r w:rsidRPr="00053D2D">
              <w:rPr>
                <w:rFonts w:asciiTheme="majorHAnsi" w:hAnsiTheme="majorHAnsi"/>
                <w:sz w:val="20"/>
                <w:szCs w:val="20"/>
              </w:rPr>
              <w:t xml:space="preserve">Grantee webinar on the Statewide Blueprint </w:t>
            </w:r>
          </w:p>
          <w:p w14:paraId="02DFC4C0" w14:textId="31E61AB3" w:rsidR="00EE0922" w:rsidRPr="00E41DCF" w:rsidRDefault="00EE0922" w:rsidP="00F84532">
            <w:pPr>
              <w:pStyle w:val="ListParagraph"/>
              <w:numPr>
                <w:ilvl w:val="0"/>
                <w:numId w:val="46"/>
              </w:numPr>
              <w:spacing w:line="259" w:lineRule="auto"/>
              <w:jc w:val="both"/>
              <w:rPr>
                <w:rFonts w:asciiTheme="majorHAnsi" w:hAnsiTheme="majorHAnsi"/>
                <w:b w:val="0"/>
                <w:bCs w:val="0"/>
                <w:sz w:val="20"/>
                <w:szCs w:val="20"/>
              </w:rPr>
            </w:pPr>
            <w:r w:rsidRPr="00E41DCF">
              <w:rPr>
                <w:rFonts w:asciiTheme="majorHAnsi" w:hAnsiTheme="majorHAnsi"/>
                <w:b w:val="0"/>
                <w:bCs w:val="0"/>
                <w:sz w:val="20"/>
                <w:szCs w:val="20"/>
              </w:rPr>
              <w:t xml:space="preserve">Specific date and details for participation will be provided  </w:t>
            </w:r>
          </w:p>
        </w:tc>
      </w:tr>
      <w:tr w:rsidR="00EE0922" w:rsidRPr="00A30DA9" w14:paraId="6FC58544" w14:textId="77777777" w:rsidTr="00053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14:paraId="7B4A6304" w14:textId="77777777" w:rsidR="00EE0922" w:rsidRPr="00053D2D" w:rsidRDefault="00EE0922" w:rsidP="00F84532">
            <w:pPr>
              <w:jc w:val="both"/>
              <w:rPr>
                <w:rFonts w:asciiTheme="majorHAnsi" w:hAnsiTheme="majorHAnsi"/>
                <w:sz w:val="20"/>
                <w:szCs w:val="20"/>
              </w:rPr>
            </w:pPr>
          </w:p>
        </w:tc>
      </w:tr>
      <w:tr w:rsidR="00EE0922" w:rsidRPr="00A30DA9" w14:paraId="2F4B2959" w14:textId="77777777" w:rsidTr="00E41DCF">
        <w:trPr>
          <w:trHeight w:val="728"/>
        </w:trPr>
        <w:tc>
          <w:tcPr>
            <w:cnfStyle w:val="001000000000" w:firstRow="0" w:lastRow="0" w:firstColumn="1" w:lastColumn="0" w:oddVBand="0" w:evenVBand="0" w:oddHBand="0" w:evenHBand="0" w:firstRowFirstColumn="0" w:firstRowLastColumn="0" w:lastRowFirstColumn="0" w:lastRowLastColumn="0"/>
            <w:tcW w:w="10260" w:type="dxa"/>
          </w:tcPr>
          <w:p w14:paraId="2E8E2EF9" w14:textId="5D5A9C81" w:rsidR="00EE0922" w:rsidRPr="00053D2D" w:rsidRDefault="00BE12EE" w:rsidP="00F84532">
            <w:pPr>
              <w:jc w:val="both"/>
              <w:rPr>
                <w:rFonts w:asciiTheme="majorHAnsi" w:hAnsiTheme="majorHAnsi"/>
                <w:sz w:val="20"/>
                <w:szCs w:val="20"/>
              </w:rPr>
            </w:pPr>
            <w:r>
              <w:rPr>
                <w:rFonts w:asciiTheme="majorHAnsi" w:hAnsiTheme="majorHAnsi"/>
                <w:sz w:val="20"/>
                <w:szCs w:val="20"/>
              </w:rPr>
              <w:t>5/1</w:t>
            </w:r>
            <w:r w:rsidR="00EE0922" w:rsidRPr="00053D2D">
              <w:rPr>
                <w:rFonts w:asciiTheme="majorHAnsi" w:hAnsiTheme="majorHAnsi"/>
                <w:sz w:val="20"/>
                <w:szCs w:val="20"/>
              </w:rPr>
              <w:t>/22</w:t>
            </w:r>
          </w:p>
          <w:p w14:paraId="1FACCFE4" w14:textId="77777777" w:rsidR="00EE0922" w:rsidRPr="00053D2D" w:rsidRDefault="00EE0922" w:rsidP="00F84532">
            <w:pPr>
              <w:jc w:val="both"/>
              <w:rPr>
                <w:rFonts w:asciiTheme="majorHAnsi" w:hAnsiTheme="majorHAnsi"/>
                <w:b w:val="0"/>
                <w:bCs w:val="0"/>
                <w:sz w:val="20"/>
                <w:szCs w:val="20"/>
              </w:rPr>
            </w:pPr>
            <w:r w:rsidRPr="00053D2D">
              <w:rPr>
                <w:rFonts w:asciiTheme="majorHAnsi" w:hAnsiTheme="majorHAnsi"/>
                <w:sz w:val="20"/>
                <w:szCs w:val="20"/>
              </w:rPr>
              <w:t>1</w:t>
            </w:r>
            <w:r w:rsidRPr="00053D2D">
              <w:rPr>
                <w:rFonts w:asciiTheme="majorHAnsi" w:hAnsiTheme="majorHAnsi"/>
                <w:sz w:val="20"/>
                <w:szCs w:val="20"/>
                <w:vertAlign w:val="superscript"/>
              </w:rPr>
              <w:t>st</w:t>
            </w:r>
            <w:r w:rsidRPr="00053D2D">
              <w:rPr>
                <w:rFonts w:asciiTheme="majorHAnsi" w:hAnsiTheme="majorHAnsi"/>
                <w:sz w:val="20"/>
                <w:szCs w:val="20"/>
              </w:rPr>
              <w:t xml:space="preserve"> Progress Report is due</w:t>
            </w:r>
          </w:p>
          <w:p w14:paraId="07966270" w14:textId="43B0119B" w:rsidR="00EE0922" w:rsidRPr="00E41DCF" w:rsidRDefault="00EE0922" w:rsidP="00F84532">
            <w:pPr>
              <w:pStyle w:val="ListParagraph"/>
              <w:numPr>
                <w:ilvl w:val="0"/>
                <w:numId w:val="46"/>
              </w:numPr>
              <w:spacing w:line="259" w:lineRule="auto"/>
              <w:jc w:val="both"/>
              <w:rPr>
                <w:rFonts w:asciiTheme="majorHAnsi" w:hAnsiTheme="majorHAnsi"/>
                <w:b w:val="0"/>
                <w:bCs w:val="0"/>
                <w:sz w:val="20"/>
                <w:szCs w:val="20"/>
              </w:rPr>
            </w:pPr>
            <w:r w:rsidRPr="00E41DCF">
              <w:rPr>
                <w:rFonts w:asciiTheme="majorHAnsi" w:hAnsiTheme="majorHAnsi"/>
                <w:b w:val="0"/>
                <w:bCs w:val="0"/>
                <w:sz w:val="20"/>
                <w:szCs w:val="20"/>
              </w:rPr>
              <w:t>Will provide some anecdotal data/testimony to include in the Blueprint</w:t>
            </w:r>
          </w:p>
        </w:tc>
      </w:tr>
      <w:tr w:rsidR="00EE0922" w:rsidRPr="00A30DA9" w14:paraId="6008CA17" w14:textId="77777777" w:rsidTr="00053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14:paraId="593BA3D3" w14:textId="77777777" w:rsidR="00EE0922" w:rsidRPr="00053D2D" w:rsidRDefault="00EE0922" w:rsidP="00F84532">
            <w:pPr>
              <w:jc w:val="both"/>
              <w:rPr>
                <w:rFonts w:asciiTheme="majorHAnsi" w:hAnsiTheme="majorHAnsi"/>
                <w:sz w:val="20"/>
                <w:szCs w:val="20"/>
              </w:rPr>
            </w:pPr>
          </w:p>
        </w:tc>
      </w:tr>
      <w:tr w:rsidR="00EE0922" w:rsidRPr="00A30DA9" w14:paraId="76DD33FC" w14:textId="77777777" w:rsidTr="00053D2D">
        <w:trPr>
          <w:trHeight w:val="549"/>
        </w:trPr>
        <w:tc>
          <w:tcPr>
            <w:cnfStyle w:val="001000000000" w:firstRow="0" w:lastRow="0" w:firstColumn="1" w:lastColumn="0" w:oddVBand="0" w:evenVBand="0" w:oddHBand="0" w:evenHBand="0" w:firstRowFirstColumn="0" w:firstRowLastColumn="0" w:lastRowFirstColumn="0" w:lastRowLastColumn="0"/>
            <w:tcW w:w="10260" w:type="dxa"/>
          </w:tcPr>
          <w:p w14:paraId="304E509F" w14:textId="77777777" w:rsidR="00EE0922" w:rsidRPr="00053D2D" w:rsidRDefault="00EE0922" w:rsidP="00F84532">
            <w:pPr>
              <w:jc w:val="both"/>
              <w:rPr>
                <w:rFonts w:asciiTheme="majorHAnsi" w:hAnsiTheme="majorHAnsi"/>
                <w:sz w:val="20"/>
                <w:szCs w:val="20"/>
              </w:rPr>
            </w:pPr>
            <w:r w:rsidRPr="00053D2D">
              <w:rPr>
                <w:rFonts w:asciiTheme="majorHAnsi" w:hAnsiTheme="majorHAnsi"/>
                <w:sz w:val="20"/>
                <w:szCs w:val="20"/>
              </w:rPr>
              <w:t>5/11/22</w:t>
            </w:r>
          </w:p>
          <w:p w14:paraId="4C3DB889" w14:textId="4777AA1F" w:rsidR="00EE0922" w:rsidRPr="00053D2D" w:rsidRDefault="00EE0922" w:rsidP="00F84532">
            <w:pPr>
              <w:jc w:val="both"/>
              <w:rPr>
                <w:rFonts w:asciiTheme="majorHAnsi" w:hAnsiTheme="majorHAnsi"/>
                <w:b w:val="0"/>
                <w:bCs w:val="0"/>
                <w:sz w:val="20"/>
                <w:szCs w:val="20"/>
              </w:rPr>
            </w:pPr>
            <w:r w:rsidRPr="00053D2D">
              <w:rPr>
                <w:rFonts w:asciiTheme="majorHAnsi" w:hAnsiTheme="majorHAnsi"/>
                <w:sz w:val="20"/>
                <w:szCs w:val="20"/>
              </w:rPr>
              <w:t>Advocacy Day prep training required for all grantees and partners</w:t>
            </w:r>
          </w:p>
        </w:tc>
      </w:tr>
      <w:tr w:rsidR="00EE0922" w:rsidRPr="00A30DA9" w14:paraId="4BC56C46" w14:textId="77777777" w:rsidTr="00053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14:paraId="51BC9C4F" w14:textId="77777777" w:rsidR="00EE0922" w:rsidRPr="00053D2D" w:rsidRDefault="00EE0922" w:rsidP="00F84532">
            <w:pPr>
              <w:rPr>
                <w:rFonts w:asciiTheme="majorHAnsi" w:hAnsiTheme="majorHAnsi"/>
                <w:sz w:val="20"/>
                <w:szCs w:val="20"/>
              </w:rPr>
            </w:pPr>
          </w:p>
        </w:tc>
      </w:tr>
      <w:tr w:rsidR="00EE0922" w:rsidRPr="00A30DA9" w14:paraId="3BD4F444" w14:textId="77777777" w:rsidTr="001703EB">
        <w:trPr>
          <w:trHeight w:val="260"/>
        </w:trPr>
        <w:tc>
          <w:tcPr>
            <w:cnfStyle w:val="001000000000" w:firstRow="0" w:lastRow="0" w:firstColumn="1" w:lastColumn="0" w:oddVBand="0" w:evenVBand="0" w:oddHBand="0" w:evenHBand="0" w:firstRowFirstColumn="0" w:firstRowLastColumn="0" w:lastRowFirstColumn="0" w:lastRowLastColumn="0"/>
            <w:tcW w:w="10260" w:type="dxa"/>
          </w:tcPr>
          <w:p w14:paraId="09C61FDC" w14:textId="77777777" w:rsidR="00EE0922" w:rsidRPr="00053D2D" w:rsidRDefault="00EE0922" w:rsidP="00F84532">
            <w:pPr>
              <w:jc w:val="both"/>
              <w:rPr>
                <w:rFonts w:asciiTheme="majorHAnsi" w:hAnsiTheme="majorHAnsi"/>
                <w:sz w:val="20"/>
                <w:szCs w:val="20"/>
              </w:rPr>
            </w:pPr>
            <w:r w:rsidRPr="00053D2D">
              <w:rPr>
                <w:rFonts w:asciiTheme="majorHAnsi" w:hAnsiTheme="majorHAnsi"/>
                <w:sz w:val="20"/>
                <w:szCs w:val="20"/>
              </w:rPr>
              <w:t>5/18/22</w:t>
            </w:r>
          </w:p>
          <w:p w14:paraId="10C0E08A" w14:textId="77777777" w:rsidR="00EE0922" w:rsidRPr="00053D2D" w:rsidRDefault="00EE0922" w:rsidP="00F84532">
            <w:pPr>
              <w:jc w:val="both"/>
              <w:rPr>
                <w:rFonts w:asciiTheme="majorHAnsi" w:hAnsiTheme="majorHAnsi"/>
                <w:b w:val="0"/>
                <w:bCs w:val="0"/>
                <w:sz w:val="20"/>
                <w:szCs w:val="20"/>
              </w:rPr>
            </w:pPr>
            <w:r w:rsidRPr="00053D2D">
              <w:rPr>
                <w:rFonts w:asciiTheme="majorHAnsi" w:hAnsiTheme="majorHAnsi"/>
                <w:sz w:val="20"/>
                <w:szCs w:val="20"/>
              </w:rPr>
              <w:t xml:space="preserve">Advocacy Day participation required of all grantees </w:t>
            </w:r>
          </w:p>
          <w:p w14:paraId="6FD790A5" w14:textId="5272C8A7" w:rsidR="00EE0922" w:rsidRPr="00E41DCF" w:rsidRDefault="00EE0922" w:rsidP="00F84532">
            <w:pPr>
              <w:pStyle w:val="ListParagraph"/>
              <w:numPr>
                <w:ilvl w:val="0"/>
                <w:numId w:val="46"/>
              </w:numPr>
              <w:jc w:val="both"/>
              <w:rPr>
                <w:rFonts w:asciiTheme="majorHAnsi" w:hAnsiTheme="majorHAnsi"/>
                <w:b w:val="0"/>
                <w:bCs w:val="0"/>
                <w:sz w:val="20"/>
                <w:szCs w:val="20"/>
              </w:rPr>
            </w:pPr>
            <w:r w:rsidRPr="00E41DCF">
              <w:rPr>
                <w:rFonts w:asciiTheme="majorHAnsi" w:hAnsiTheme="majorHAnsi"/>
                <w:b w:val="0"/>
                <w:bCs w:val="0"/>
                <w:sz w:val="20"/>
                <w:szCs w:val="20"/>
              </w:rPr>
              <w:t>Date is tentative and grantees will be notified of confirmation</w:t>
            </w:r>
          </w:p>
        </w:tc>
      </w:tr>
    </w:tbl>
    <w:p w14:paraId="0BFE4176" w14:textId="77777777" w:rsidR="00053A29" w:rsidRDefault="00053A29">
      <w:pPr>
        <w:rPr>
          <w:rFonts w:ascii="Century Gothic" w:eastAsia="Times New Roman" w:hAnsi="Century Gothic" w:cs="Arial"/>
          <w:b/>
          <w:bCs/>
        </w:rPr>
      </w:pPr>
      <w:r>
        <w:rPr>
          <w:rFonts w:eastAsia="Times New Roman" w:cs="Arial"/>
          <w:b/>
          <w:bCs/>
        </w:rPr>
        <w:br w:type="page"/>
      </w:r>
    </w:p>
    <w:p w14:paraId="3CDFC337" w14:textId="77777777" w:rsidR="001703EB" w:rsidRDefault="001703EB" w:rsidP="001703EB">
      <w:pPr>
        <w:pStyle w:val="ListParagraph"/>
        <w:ind w:left="360"/>
        <w:rPr>
          <w:rFonts w:eastAsia="Times New Roman" w:cs="Arial"/>
          <w:b/>
          <w:bCs/>
        </w:rPr>
      </w:pPr>
    </w:p>
    <w:p w14:paraId="05C17B62" w14:textId="098D7CE6" w:rsidR="00AE7369" w:rsidRPr="00E41DCF" w:rsidRDefault="00823E54" w:rsidP="00053D2D">
      <w:pPr>
        <w:pStyle w:val="ListParagraph"/>
        <w:numPr>
          <w:ilvl w:val="0"/>
          <w:numId w:val="54"/>
        </w:numPr>
        <w:ind w:left="360"/>
        <w:rPr>
          <w:rFonts w:eastAsia="Times New Roman" w:cs="Arial"/>
          <w:b/>
          <w:bCs/>
        </w:rPr>
      </w:pPr>
      <w:r w:rsidRPr="00E41DCF">
        <w:rPr>
          <w:rFonts w:eastAsia="Times New Roman" w:cs="Arial"/>
          <w:b/>
          <w:bCs/>
        </w:rPr>
        <w:t>Specialized Trainings</w:t>
      </w:r>
    </w:p>
    <w:p w14:paraId="29F2B45A" w14:textId="019B2F40" w:rsidR="00823E54" w:rsidRPr="00053D2D" w:rsidRDefault="00D062E4" w:rsidP="00053D2D">
      <w:pPr>
        <w:pStyle w:val="ListParagraph"/>
        <w:ind w:left="360"/>
        <w:rPr>
          <w:rFonts w:eastAsia="Times New Roman" w:cs="Arial"/>
        </w:rPr>
      </w:pPr>
      <w:r w:rsidRPr="00053D2D">
        <w:rPr>
          <w:rFonts w:eastAsia="Times New Roman" w:cs="Arial"/>
        </w:rPr>
        <w:t xml:space="preserve">Throughout the course of the </w:t>
      </w:r>
      <w:r w:rsidR="007762B7" w:rsidRPr="00053D2D">
        <w:rPr>
          <w:rFonts w:eastAsia="Times New Roman" w:cs="Arial"/>
        </w:rPr>
        <w:t>12-month</w:t>
      </w:r>
      <w:r w:rsidRPr="00053D2D">
        <w:rPr>
          <w:rFonts w:eastAsia="Times New Roman" w:cs="Arial"/>
        </w:rPr>
        <w:t xml:space="preserve"> grant award period, CCSWG will be administering required trainings for grantees, bringing </w:t>
      </w:r>
      <w:r w:rsidR="00AE4B51" w:rsidRPr="00053D2D">
        <w:rPr>
          <w:rFonts w:eastAsia="Times New Roman" w:cs="Arial"/>
        </w:rPr>
        <w:t xml:space="preserve">in </w:t>
      </w:r>
      <w:r w:rsidRPr="00053D2D">
        <w:rPr>
          <w:rFonts w:eastAsia="Times New Roman" w:cs="Arial"/>
        </w:rPr>
        <w:t>experts, relevant content and supportive resources on topics that involve:</w:t>
      </w:r>
    </w:p>
    <w:p w14:paraId="3D30F12D" w14:textId="2D0317AC" w:rsidR="00D062E4" w:rsidRDefault="00147457" w:rsidP="00BE12EE">
      <w:pPr>
        <w:pStyle w:val="ListParagraph"/>
        <w:numPr>
          <w:ilvl w:val="0"/>
          <w:numId w:val="56"/>
        </w:numPr>
        <w:shd w:val="clear" w:color="auto" w:fill="FFFFFF"/>
        <w:spacing w:after="0" w:line="240" w:lineRule="auto"/>
        <w:ind w:left="1080"/>
        <w:jc w:val="both"/>
        <w:rPr>
          <w:rFonts w:eastAsia="Times New Roman" w:cs="Arial"/>
        </w:rPr>
      </w:pPr>
      <w:r>
        <w:rPr>
          <w:rFonts w:eastAsia="Times New Roman" w:cs="Arial"/>
        </w:rPr>
        <w:t xml:space="preserve">Diversity, </w:t>
      </w:r>
      <w:r w:rsidR="007762B7">
        <w:rPr>
          <w:rFonts w:eastAsia="Times New Roman" w:cs="Arial"/>
        </w:rPr>
        <w:t>equity,</w:t>
      </w:r>
      <w:r>
        <w:rPr>
          <w:rFonts w:eastAsia="Times New Roman" w:cs="Arial"/>
        </w:rPr>
        <w:t xml:space="preserve"> and inclusion</w:t>
      </w:r>
    </w:p>
    <w:p w14:paraId="7D8C90E1" w14:textId="18B14CA7" w:rsidR="00147457" w:rsidRDefault="00147457" w:rsidP="00BE12EE">
      <w:pPr>
        <w:pStyle w:val="ListParagraph"/>
        <w:numPr>
          <w:ilvl w:val="0"/>
          <w:numId w:val="56"/>
        </w:numPr>
        <w:shd w:val="clear" w:color="auto" w:fill="FFFFFF"/>
        <w:spacing w:after="0" w:line="240" w:lineRule="auto"/>
        <w:ind w:left="1080"/>
        <w:jc w:val="both"/>
        <w:rPr>
          <w:rFonts w:eastAsia="Times New Roman" w:cs="Arial"/>
        </w:rPr>
      </w:pPr>
      <w:r>
        <w:rPr>
          <w:rFonts w:eastAsia="Times New Roman" w:cs="Arial"/>
        </w:rPr>
        <w:t xml:space="preserve">Strategic communications </w:t>
      </w:r>
    </w:p>
    <w:p w14:paraId="64D66188" w14:textId="260A6D63" w:rsidR="00147457" w:rsidRDefault="00147457" w:rsidP="00BE12EE">
      <w:pPr>
        <w:pStyle w:val="ListParagraph"/>
        <w:numPr>
          <w:ilvl w:val="0"/>
          <w:numId w:val="56"/>
        </w:numPr>
        <w:shd w:val="clear" w:color="auto" w:fill="FFFFFF"/>
        <w:spacing w:after="0" w:line="240" w:lineRule="auto"/>
        <w:ind w:left="1080"/>
        <w:jc w:val="both"/>
        <w:rPr>
          <w:rFonts w:eastAsia="Times New Roman" w:cs="Arial"/>
        </w:rPr>
      </w:pPr>
      <w:r>
        <w:rPr>
          <w:rFonts w:eastAsia="Times New Roman" w:cs="Arial"/>
        </w:rPr>
        <w:t>Impact reporting</w:t>
      </w:r>
    </w:p>
    <w:p w14:paraId="5D7D3FD6" w14:textId="7ECD48F4" w:rsidR="00147457" w:rsidRPr="00AE4B51" w:rsidRDefault="00147457" w:rsidP="00BE12EE">
      <w:pPr>
        <w:pStyle w:val="ListParagraph"/>
        <w:numPr>
          <w:ilvl w:val="0"/>
          <w:numId w:val="56"/>
        </w:numPr>
        <w:shd w:val="clear" w:color="auto" w:fill="FFFFFF"/>
        <w:spacing w:after="0" w:line="240" w:lineRule="auto"/>
        <w:ind w:left="1080"/>
        <w:jc w:val="both"/>
        <w:rPr>
          <w:rFonts w:eastAsia="Times New Roman" w:cs="Arial"/>
        </w:rPr>
      </w:pPr>
      <w:r w:rsidRPr="00AE4B51">
        <w:rPr>
          <w:rFonts w:eastAsia="Times New Roman" w:cs="Arial"/>
        </w:rPr>
        <w:t>Tool development and implementation</w:t>
      </w:r>
    </w:p>
    <w:p w14:paraId="163CC690" w14:textId="77777777" w:rsidR="00E41DCF" w:rsidRDefault="00E41DCF" w:rsidP="00053D2D">
      <w:pPr>
        <w:shd w:val="clear" w:color="auto" w:fill="FFFFFF"/>
        <w:spacing w:after="0" w:line="240" w:lineRule="auto"/>
        <w:ind w:left="360"/>
        <w:jc w:val="both"/>
        <w:rPr>
          <w:rFonts w:ascii="Century Gothic" w:eastAsia="Times New Roman" w:hAnsi="Century Gothic" w:cs="Arial"/>
        </w:rPr>
      </w:pPr>
    </w:p>
    <w:p w14:paraId="4C6A235D" w14:textId="0A91CB9C" w:rsidR="00AE4B51" w:rsidRPr="00AE4B51" w:rsidRDefault="00AE4B51" w:rsidP="00053D2D">
      <w:pPr>
        <w:shd w:val="clear" w:color="auto" w:fill="FFFFFF"/>
        <w:spacing w:after="0" w:line="240" w:lineRule="auto"/>
        <w:ind w:left="360"/>
        <w:jc w:val="both"/>
        <w:rPr>
          <w:rFonts w:ascii="Century Gothic" w:eastAsia="Times New Roman" w:hAnsi="Century Gothic" w:cs="Arial"/>
        </w:rPr>
      </w:pPr>
      <w:r>
        <w:rPr>
          <w:rFonts w:ascii="Century Gothic" w:eastAsia="Times New Roman" w:hAnsi="Century Gothic" w:cs="Arial"/>
        </w:rPr>
        <w:t xml:space="preserve">Final topics will be </w:t>
      </w:r>
      <w:r w:rsidR="007762B7">
        <w:rPr>
          <w:rFonts w:ascii="Century Gothic" w:eastAsia="Times New Roman" w:hAnsi="Century Gothic" w:cs="Arial"/>
        </w:rPr>
        <w:t>determined</w:t>
      </w:r>
      <w:r>
        <w:rPr>
          <w:rFonts w:ascii="Century Gothic" w:eastAsia="Times New Roman" w:hAnsi="Century Gothic" w:cs="Arial"/>
        </w:rPr>
        <w:t xml:space="preserve"> in collaboration with grantees. Confirmed d</w:t>
      </w:r>
      <w:r w:rsidRPr="00AE4B51">
        <w:rPr>
          <w:rFonts w:ascii="Century Gothic" w:eastAsia="Times New Roman" w:hAnsi="Century Gothic" w:cs="Arial"/>
        </w:rPr>
        <w:t xml:space="preserve">ates will be </w:t>
      </w:r>
      <w:r>
        <w:rPr>
          <w:rFonts w:ascii="Century Gothic" w:eastAsia="Times New Roman" w:hAnsi="Century Gothic" w:cs="Arial"/>
        </w:rPr>
        <w:t xml:space="preserve">provided </w:t>
      </w:r>
      <w:r w:rsidRPr="00AE4B51">
        <w:rPr>
          <w:rFonts w:ascii="Century Gothic" w:eastAsia="Times New Roman" w:hAnsi="Century Gothic" w:cs="Arial"/>
        </w:rPr>
        <w:t>with advance notice to grantees.</w:t>
      </w:r>
      <w:r w:rsidR="00A203B5">
        <w:rPr>
          <w:rFonts w:ascii="Century Gothic" w:eastAsia="Times New Roman" w:hAnsi="Century Gothic" w:cs="Arial"/>
        </w:rPr>
        <w:t xml:space="preserve">  </w:t>
      </w:r>
      <w:r w:rsidR="00D417BD">
        <w:rPr>
          <w:rFonts w:ascii="Century Gothic" w:eastAsia="Times New Roman" w:hAnsi="Century Gothic" w:cs="Arial"/>
        </w:rPr>
        <w:t>Key deliverables and outcomes of training will be identified with advance notices to grantees.</w:t>
      </w:r>
    </w:p>
    <w:p w14:paraId="306186F3" w14:textId="77777777" w:rsidR="00823E54" w:rsidRPr="00147457" w:rsidRDefault="00823E54" w:rsidP="00EE58FE">
      <w:pPr>
        <w:shd w:val="clear" w:color="auto" w:fill="FFFFFF"/>
        <w:spacing w:after="0" w:line="240" w:lineRule="auto"/>
        <w:jc w:val="both"/>
        <w:rPr>
          <w:rFonts w:ascii="Century Gothic" w:eastAsia="Times New Roman" w:hAnsi="Century Gothic" w:cs="Arial"/>
          <w:i/>
          <w:iCs/>
        </w:rPr>
      </w:pPr>
    </w:p>
    <w:tbl>
      <w:tblPr>
        <w:tblpPr w:leftFromText="180" w:rightFromText="180" w:vertAnchor="text" w:horzAnchor="margin" w:tblpY="516"/>
        <w:tblW w:w="9492" w:type="dxa"/>
        <w:tblLayout w:type="fixed"/>
        <w:tblCellMar>
          <w:left w:w="0" w:type="dxa"/>
          <w:right w:w="0" w:type="dxa"/>
        </w:tblCellMar>
        <w:tblLook w:val="0020" w:firstRow="1" w:lastRow="0" w:firstColumn="0" w:lastColumn="0" w:noHBand="0" w:noVBand="0"/>
      </w:tblPr>
      <w:tblGrid>
        <w:gridCol w:w="1955"/>
        <w:gridCol w:w="4903"/>
        <w:gridCol w:w="2634"/>
      </w:tblGrid>
      <w:tr w:rsidR="00EE58FE" w:rsidRPr="000604CB" w14:paraId="7BCFF087" w14:textId="77777777" w:rsidTr="004511F5">
        <w:trPr>
          <w:trHeight w:val="465"/>
        </w:trPr>
        <w:tc>
          <w:tcPr>
            <w:tcW w:w="1955" w:type="dxa"/>
            <w:tcBorders>
              <w:top w:val="single" w:sz="4" w:space="0" w:color="000000"/>
              <w:left w:val="single" w:sz="4" w:space="0" w:color="000000"/>
              <w:bottom w:val="single" w:sz="4" w:space="0" w:color="000000"/>
              <w:right w:val="single" w:sz="4" w:space="0" w:color="000000"/>
            </w:tcBorders>
            <w:shd w:val="clear" w:color="auto" w:fill="D9D9D9"/>
          </w:tcPr>
          <w:p w14:paraId="17E83597" w14:textId="77777777" w:rsidR="00EE58FE" w:rsidRPr="000604CB" w:rsidRDefault="00EE58FE" w:rsidP="00EE58FE">
            <w:pPr>
              <w:pStyle w:val="TableParagraph"/>
              <w:kinsoku w:val="0"/>
              <w:overflowPunct w:val="0"/>
              <w:spacing w:before="44"/>
              <w:ind w:left="360"/>
              <w:jc w:val="both"/>
              <w:rPr>
                <w:i/>
                <w:iCs/>
                <w:sz w:val="22"/>
                <w:szCs w:val="22"/>
              </w:rPr>
            </w:pPr>
            <w:r w:rsidRPr="000604CB">
              <w:rPr>
                <w:i/>
                <w:iCs/>
                <w:sz w:val="22"/>
                <w:szCs w:val="22"/>
              </w:rPr>
              <w:t>Report</w:t>
            </w:r>
          </w:p>
        </w:tc>
        <w:tc>
          <w:tcPr>
            <w:tcW w:w="4903" w:type="dxa"/>
            <w:tcBorders>
              <w:top w:val="single" w:sz="4" w:space="0" w:color="000000"/>
              <w:left w:val="single" w:sz="4" w:space="0" w:color="000000"/>
              <w:bottom w:val="single" w:sz="4" w:space="0" w:color="000000"/>
              <w:right w:val="single" w:sz="4" w:space="0" w:color="000000"/>
            </w:tcBorders>
            <w:shd w:val="clear" w:color="auto" w:fill="D9D9D9"/>
          </w:tcPr>
          <w:p w14:paraId="425C91F6" w14:textId="77777777" w:rsidR="00EE58FE" w:rsidRPr="000604CB" w:rsidRDefault="00EE58FE" w:rsidP="00EE58FE">
            <w:pPr>
              <w:pStyle w:val="TableParagraph"/>
              <w:kinsoku w:val="0"/>
              <w:overflowPunct w:val="0"/>
              <w:spacing w:before="44"/>
              <w:ind w:left="360"/>
              <w:jc w:val="both"/>
              <w:rPr>
                <w:i/>
                <w:iCs/>
                <w:sz w:val="22"/>
                <w:szCs w:val="22"/>
              </w:rPr>
            </w:pPr>
            <w:r w:rsidRPr="000604CB">
              <w:rPr>
                <w:i/>
                <w:iCs/>
                <w:sz w:val="22"/>
                <w:szCs w:val="22"/>
              </w:rPr>
              <w:t>Report</w:t>
            </w:r>
            <w:r w:rsidRPr="000604CB">
              <w:rPr>
                <w:i/>
                <w:iCs/>
                <w:spacing w:val="-2"/>
                <w:sz w:val="22"/>
                <w:szCs w:val="22"/>
              </w:rPr>
              <w:t xml:space="preserve"> </w:t>
            </w:r>
            <w:r w:rsidRPr="000604CB">
              <w:rPr>
                <w:i/>
                <w:iCs/>
                <w:sz w:val="22"/>
                <w:szCs w:val="22"/>
              </w:rPr>
              <w:t>Period</w:t>
            </w:r>
          </w:p>
        </w:tc>
        <w:tc>
          <w:tcPr>
            <w:tcW w:w="2634" w:type="dxa"/>
            <w:tcBorders>
              <w:top w:val="single" w:sz="4" w:space="0" w:color="000000"/>
              <w:left w:val="single" w:sz="4" w:space="0" w:color="000000"/>
              <w:bottom w:val="single" w:sz="4" w:space="0" w:color="000000"/>
              <w:right w:val="single" w:sz="4" w:space="0" w:color="000000"/>
            </w:tcBorders>
            <w:shd w:val="clear" w:color="auto" w:fill="D9D9D9"/>
          </w:tcPr>
          <w:p w14:paraId="7458555E" w14:textId="77777777" w:rsidR="00EE58FE" w:rsidRPr="000604CB" w:rsidRDefault="00EE58FE" w:rsidP="00EE58FE">
            <w:pPr>
              <w:pStyle w:val="TableParagraph"/>
              <w:kinsoku w:val="0"/>
              <w:overflowPunct w:val="0"/>
              <w:spacing w:before="44"/>
              <w:ind w:left="360" w:right="168"/>
              <w:jc w:val="both"/>
              <w:rPr>
                <w:i/>
                <w:iCs/>
                <w:sz w:val="22"/>
                <w:szCs w:val="22"/>
              </w:rPr>
            </w:pPr>
            <w:r w:rsidRPr="000604CB">
              <w:rPr>
                <w:i/>
                <w:iCs/>
                <w:sz w:val="22"/>
                <w:szCs w:val="22"/>
              </w:rPr>
              <w:t>Due</w:t>
            </w:r>
            <w:r w:rsidRPr="000604CB">
              <w:rPr>
                <w:i/>
                <w:iCs/>
                <w:spacing w:val="-2"/>
                <w:sz w:val="22"/>
                <w:szCs w:val="22"/>
              </w:rPr>
              <w:t xml:space="preserve"> </w:t>
            </w:r>
            <w:r w:rsidRPr="000604CB">
              <w:rPr>
                <w:i/>
                <w:iCs/>
                <w:sz w:val="22"/>
                <w:szCs w:val="22"/>
              </w:rPr>
              <w:t>Date</w:t>
            </w:r>
          </w:p>
        </w:tc>
      </w:tr>
      <w:tr w:rsidR="00EE58FE" w:rsidRPr="000604CB" w14:paraId="7CFF305B" w14:textId="77777777" w:rsidTr="004511F5">
        <w:trPr>
          <w:trHeight w:val="352"/>
        </w:trPr>
        <w:tc>
          <w:tcPr>
            <w:tcW w:w="1955" w:type="dxa"/>
            <w:tcBorders>
              <w:top w:val="single" w:sz="4" w:space="0" w:color="000000"/>
              <w:left w:val="single" w:sz="4" w:space="0" w:color="000000"/>
              <w:bottom w:val="single" w:sz="4" w:space="0" w:color="000000"/>
              <w:right w:val="single" w:sz="4" w:space="0" w:color="000000"/>
            </w:tcBorders>
          </w:tcPr>
          <w:p w14:paraId="734B7522" w14:textId="77777777" w:rsidR="00EE58FE" w:rsidRPr="000604CB" w:rsidRDefault="00EE58FE" w:rsidP="00EE58FE">
            <w:pPr>
              <w:pStyle w:val="TableParagraph"/>
              <w:kinsoku w:val="0"/>
              <w:overflowPunct w:val="0"/>
              <w:spacing w:line="272" w:lineRule="exact"/>
              <w:ind w:left="360"/>
              <w:jc w:val="both"/>
              <w:rPr>
                <w:i/>
                <w:iCs/>
                <w:sz w:val="22"/>
                <w:szCs w:val="22"/>
              </w:rPr>
            </w:pPr>
            <w:r w:rsidRPr="000604CB">
              <w:rPr>
                <w:i/>
                <w:iCs/>
                <w:sz w:val="22"/>
                <w:szCs w:val="22"/>
              </w:rPr>
              <w:t>1</w:t>
            </w:r>
            <w:proofErr w:type="spellStart"/>
            <w:r w:rsidRPr="000604CB">
              <w:rPr>
                <w:i/>
                <w:iCs/>
                <w:position w:val="6"/>
                <w:sz w:val="22"/>
                <w:szCs w:val="22"/>
                <w:vertAlign w:val="superscript"/>
              </w:rPr>
              <w:t>st</w:t>
            </w:r>
            <w:proofErr w:type="spellEnd"/>
            <w:r w:rsidRPr="000604CB">
              <w:rPr>
                <w:i/>
                <w:iCs/>
                <w:position w:val="6"/>
                <w:sz w:val="22"/>
                <w:szCs w:val="22"/>
              </w:rPr>
              <w:t xml:space="preserve"> </w:t>
            </w:r>
            <w:r w:rsidRPr="000604CB">
              <w:rPr>
                <w:i/>
                <w:iCs/>
                <w:sz w:val="22"/>
                <w:szCs w:val="22"/>
              </w:rPr>
              <w:t>Report</w:t>
            </w:r>
          </w:p>
        </w:tc>
        <w:tc>
          <w:tcPr>
            <w:tcW w:w="4903" w:type="dxa"/>
            <w:tcBorders>
              <w:top w:val="single" w:sz="4" w:space="0" w:color="000000"/>
              <w:left w:val="single" w:sz="4" w:space="0" w:color="000000"/>
              <w:bottom w:val="single" w:sz="4" w:space="0" w:color="000000"/>
              <w:right w:val="single" w:sz="4" w:space="0" w:color="000000"/>
            </w:tcBorders>
          </w:tcPr>
          <w:p w14:paraId="30D99090" w14:textId="398346A5" w:rsidR="00EE58FE" w:rsidRPr="000604CB" w:rsidRDefault="00BE12EE" w:rsidP="00EE58FE">
            <w:pPr>
              <w:pStyle w:val="TableParagraph"/>
              <w:kinsoku w:val="0"/>
              <w:overflowPunct w:val="0"/>
              <w:spacing w:line="272" w:lineRule="exact"/>
              <w:ind w:left="360"/>
              <w:jc w:val="both"/>
              <w:rPr>
                <w:i/>
                <w:iCs/>
                <w:sz w:val="22"/>
                <w:szCs w:val="22"/>
              </w:rPr>
            </w:pPr>
            <w:r>
              <w:rPr>
                <w:i/>
                <w:iCs/>
                <w:sz w:val="22"/>
                <w:szCs w:val="22"/>
              </w:rPr>
              <w:t>March</w:t>
            </w:r>
            <w:r w:rsidR="00D12668">
              <w:rPr>
                <w:i/>
                <w:iCs/>
                <w:sz w:val="22"/>
                <w:szCs w:val="22"/>
              </w:rPr>
              <w:t xml:space="preserve">1 </w:t>
            </w:r>
            <w:r w:rsidR="00D062E4">
              <w:rPr>
                <w:i/>
                <w:iCs/>
                <w:sz w:val="22"/>
                <w:szCs w:val="22"/>
              </w:rPr>
              <w:t>– April</w:t>
            </w:r>
            <w:r w:rsidR="00D12668">
              <w:rPr>
                <w:i/>
                <w:iCs/>
                <w:sz w:val="22"/>
                <w:szCs w:val="22"/>
              </w:rPr>
              <w:t xml:space="preserve"> 30,</w:t>
            </w:r>
            <w:r w:rsidR="00D062E4">
              <w:rPr>
                <w:i/>
                <w:iCs/>
                <w:sz w:val="22"/>
                <w:szCs w:val="22"/>
              </w:rPr>
              <w:t xml:space="preserve"> 2022</w:t>
            </w:r>
          </w:p>
        </w:tc>
        <w:tc>
          <w:tcPr>
            <w:tcW w:w="2634" w:type="dxa"/>
            <w:tcBorders>
              <w:top w:val="single" w:sz="4" w:space="0" w:color="000000"/>
              <w:left w:val="single" w:sz="4" w:space="0" w:color="000000"/>
              <w:bottom w:val="single" w:sz="4" w:space="0" w:color="000000"/>
              <w:right w:val="single" w:sz="4" w:space="0" w:color="000000"/>
            </w:tcBorders>
          </w:tcPr>
          <w:p w14:paraId="258BBDDB" w14:textId="62792A5A" w:rsidR="00EE58FE" w:rsidRPr="000604CB" w:rsidRDefault="00BE12EE" w:rsidP="00EE58FE">
            <w:pPr>
              <w:pStyle w:val="TableParagraph"/>
              <w:kinsoku w:val="0"/>
              <w:overflowPunct w:val="0"/>
              <w:spacing w:line="272" w:lineRule="exact"/>
              <w:ind w:left="360" w:right="168"/>
              <w:jc w:val="both"/>
              <w:rPr>
                <w:i/>
                <w:iCs/>
                <w:sz w:val="22"/>
                <w:szCs w:val="22"/>
              </w:rPr>
            </w:pPr>
            <w:r>
              <w:rPr>
                <w:i/>
                <w:iCs/>
                <w:sz w:val="22"/>
                <w:szCs w:val="22"/>
              </w:rPr>
              <w:t>May 1</w:t>
            </w:r>
            <w:r w:rsidR="00EE58FE" w:rsidRPr="000604CB">
              <w:rPr>
                <w:i/>
                <w:iCs/>
                <w:sz w:val="22"/>
                <w:szCs w:val="22"/>
              </w:rPr>
              <w:t>,</w:t>
            </w:r>
            <w:r w:rsidR="00EE58FE" w:rsidRPr="000604CB">
              <w:rPr>
                <w:i/>
                <w:iCs/>
                <w:spacing w:val="-1"/>
                <w:sz w:val="22"/>
                <w:szCs w:val="22"/>
              </w:rPr>
              <w:t xml:space="preserve"> </w:t>
            </w:r>
            <w:r w:rsidR="00EE58FE" w:rsidRPr="000604CB">
              <w:rPr>
                <w:i/>
                <w:iCs/>
                <w:sz w:val="22"/>
                <w:szCs w:val="22"/>
              </w:rPr>
              <w:t>2022</w:t>
            </w:r>
          </w:p>
        </w:tc>
      </w:tr>
      <w:tr w:rsidR="00EE58FE" w:rsidRPr="000604CB" w14:paraId="318F0160" w14:textId="77777777" w:rsidTr="004511F5">
        <w:trPr>
          <w:trHeight w:val="354"/>
        </w:trPr>
        <w:tc>
          <w:tcPr>
            <w:tcW w:w="1955" w:type="dxa"/>
            <w:tcBorders>
              <w:top w:val="single" w:sz="4" w:space="0" w:color="000000"/>
              <w:left w:val="single" w:sz="4" w:space="0" w:color="000000"/>
              <w:bottom w:val="single" w:sz="4" w:space="0" w:color="000000"/>
              <w:right w:val="single" w:sz="4" w:space="0" w:color="000000"/>
            </w:tcBorders>
          </w:tcPr>
          <w:p w14:paraId="64EEFCEE" w14:textId="77777777" w:rsidR="00EE58FE" w:rsidRPr="000604CB" w:rsidRDefault="00EE58FE" w:rsidP="00EE58FE">
            <w:pPr>
              <w:pStyle w:val="TableParagraph"/>
              <w:kinsoku w:val="0"/>
              <w:overflowPunct w:val="0"/>
              <w:spacing w:line="274" w:lineRule="exact"/>
              <w:ind w:left="360"/>
              <w:jc w:val="both"/>
              <w:rPr>
                <w:i/>
                <w:iCs/>
                <w:sz w:val="22"/>
                <w:szCs w:val="22"/>
              </w:rPr>
            </w:pPr>
            <w:r w:rsidRPr="000604CB">
              <w:rPr>
                <w:i/>
                <w:iCs/>
                <w:sz w:val="22"/>
                <w:szCs w:val="22"/>
              </w:rPr>
              <w:t>2</w:t>
            </w:r>
            <w:proofErr w:type="spellStart"/>
            <w:r w:rsidRPr="000604CB">
              <w:rPr>
                <w:i/>
                <w:iCs/>
                <w:position w:val="6"/>
                <w:sz w:val="22"/>
                <w:szCs w:val="22"/>
                <w:vertAlign w:val="superscript"/>
              </w:rPr>
              <w:t>nd</w:t>
            </w:r>
            <w:proofErr w:type="spellEnd"/>
            <w:r w:rsidRPr="000604CB">
              <w:rPr>
                <w:i/>
                <w:iCs/>
                <w:position w:val="6"/>
                <w:sz w:val="22"/>
                <w:szCs w:val="22"/>
              </w:rPr>
              <w:t xml:space="preserve"> </w:t>
            </w:r>
            <w:r w:rsidRPr="000604CB">
              <w:rPr>
                <w:i/>
                <w:iCs/>
                <w:sz w:val="22"/>
                <w:szCs w:val="22"/>
              </w:rPr>
              <w:t>Report</w:t>
            </w:r>
          </w:p>
        </w:tc>
        <w:tc>
          <w:tcPr>
            <w:tcW w:w="4903" w:type="dxa"/>
            <w:tcBorders>
              <w:top w:val="single" w:sz="4" w:space="0" w:color="000000"/>
              <w:left w:val="single" w:sz="4" w:space="0" w:color="000000"/>
              <w:bottom w:val="single" w:sz="4" w:space="0" w:color="000000"/>
              <w:right w:val="single" w:sz="4" w:space="0" w:color="000000"/>
            </w:tcBorders>
          </w:tcPr>
          <w:p w14:paraId="3F6A29A0" w14:textId="65AE5349" w:rsidR="00EE58FE" w:rsidRPr="000604CB" w:rsidRDefault="00D062E4" w:rsidP="00EE58FE">
            <w:pPr>
              <w:pStyle w:val="TableParagraph"/>
              <w:kinsoku w:val="0"/>
              <w:overflowPunct w:val="0"/>
              <w:spacing w:line="274" w:lineRule="exact"/>
              <w:ind w:left="360"/>
              <w:jc w:val="both"/>
              <w:rPr>
                <w:i/>
                <w:iCs/>
                <w:sz w:val="22"/>
                <w:szCs w:val="22"/>
              </w:rPr>
            </w:pPr>
            <w:r>
              <w:rPr>
                <w:i/>
                <w:iCs/>
                <w:sz w:val="22"/>
                <w:szCs w:val="22"/>
              </w:rPr>
              <w:t>May</w:t>
            </w:r>
            <w:r w:rsidR="00EE58FE" w:rsidRPr="000604CB">
              <w:rPr>
                <w:i/>
                <w:iCs/>
                <w:spacing w:val="-2"/>
                <w:sz w:val="22"/>
                <w:szCs w:val="22"/>
              </w:rPr>
              <w:t xml:space="preserve"> </w:t>
            </w:r>
            <w:r w:rsidR="00D12668">
              <w:rPr>
                <w:i/>
                <w:iCs/>
                <w:spacing w:val="-2"/>
                <w:sz w:val="22"/>
                <w:szCs w:val="22"/>
              </w:rPr>
              <w:t xml:space="preserve">1 </w:t>
            </w:r>
            <w:r w:rsidR="00EE58FE" w:rsidRPr="000604CB">
              <w:rPr>
                <w:i/>
                <w:iCs/>
                <w:sz w:val="22"/>
                <w:szCs w:val="22"/>
              </w:rPr>
              <w:t xml:space="preserve">– </w:t>
            </w:r>
            <w:r w:rsidR="003C0216" w:rsidRPr="000604CB">
              <w:rPr>
                <w:i/>
                <w:iCs/>
                <w:sz w:val="22"/>
                <w:szCs w:val="22"/>
              </w:rPr>
              <w:t>Jul</w:t>
            </w:r>
            <w:r>
              <w:rPr>
                <w:i/>
                <w:iCs/>
                <w:sz w:val="22"/>
                <w:szCs w:val="22"/>
              </w:rPr>
              <w:t>y</w:t>
            </w:r>
            <w:r w:rsidR="00D12668">
              <w:rPr>
                <w:i/>
                <w:iCs/>
                <w:sz w:val="22"/>
                <w:szCs w:val="22"/>
              </w:rPr>
              <w:t xml:space="preserve"> 31,</w:t>
            </w:r>
            <w:r w:rsidR="00EE58FE" w:rsidRPr="000604CB">
              <w:rPr>
                <w:i/>
                <w:iCs/>
                <w:sz w:val="22"/>
                <w:szCs w:val="22"/>
              </w:rPr>
              <w:t xml:space="preserve"> 2022</w:t>
            </w:r>
          </w:p>
        </w:tc>
        <w:tc>
          <w:tcPr>
            <w:tcW w:w="2634" w:type="dxa"/>
            <w:tcBorders>
              <w:top w:val="single" w:sz="4" w:space="0" w:color="000000"/>
              <w:left w:val="single" w:sz="4" w:space="0" w:color="000000"/>
              <w:bottom w:val="single" w:sz="4" w:space="0" w:color="000000"/>
              <w:right w:val="single" w:sz="4" w:space="0" w:color="000000"/>
            </w:tcBorders>
          </w:tcPr>
          <w:p w14:paraId="66CBBFEE" w14:textId="1C9B70FA" w:rsidR="00EE58FE" w:rsidRPr="000604CB" w:rsidRDefault="00BE12EE" w:rsidP="00EE58FE">
            <w:pPr>
              <w:pStyle w:val="TableParagraph"/>
              <w:kinsoku w:val="0"/>
              <w:overflowPunct w:val="0"/>
              <w:spacing w:line="274" w:lineRule="exact"/>
              <w:ind w:left="360" w:right="168"/>
              <w:jc w:val="both"/>
              <w:rPr>
                <w:i/>
                <w:iCs/>
                <w:sz w:val="22"/>
                <w:szCs w:val="22"/>
              </w:rPr>
            </w:pPr>
            <w:r>
              <w:rPr>
                <w:i/>
                <w:iCs/>
                <w:sz w:val="22"/>
                <w:szCs w:val="22"/>
              </w:rPr>
              <w:t>August 1</w:t>
            </w:r>
            <w:r w:rsidR="003C0216" w:rsidRPr="000604CB">
              <w:rPr>
                <w:i/>
                <w:iCs/>
                <w:sz w:val="22"/>
                <w:szCs w:val="22"/>
              </w:rPr>
              <w:t>,</w:t>
            </w:r>
            <w:r w:rsidR="00EE58FE" w:rsidRPr="000604CB">
              <w:rPr>
                <w:i/>
                <w:iCs/>
                <w:spacing w:val="-1"/>
                <w:sz w:val="22"/>
                <w:szCs w:val="22"/>
              </w:rPr>
              <w:t xml:space="preserve"> </w:t>
            </w:r>
            <w:r w:rsidR="00EE58FE" w:rsidRPr="000604CB">
              <w:rPr>
                <w:i/>
                <w:iCs/>
                <w:sz w:val="22"/>
                <w:szCs w:val="22"/>
              </w:rPr>
              <w:t>2022</w:t>
            </w:r>
          </w:p>
        </w:tc>
      </w:tr>
      <w:tr w:rsidR="00EE58FE" w:rsidRPr="000604CB" w14:paraId="5FD3E3F8" w14:textId="77777777" w:rsidTr="004511F5">
        <w:trPr>
          <w:trHeight w:val="354"/>
        </w:trPr>
        <w:tc>
          <w:tcPr>
            <w:tcW w:w="1955" w:type="dxa"/>
            <w:tcBorders>
              <w:top w:val="single" w:sz="4" w:space="0" w:color="000000"/>
              <w:left w:val="single" w:sz="4" w:space="0" w:color="000000"/>
              <w:bottom w:val="single" w:sz="4" w:space="0" w:color="000000"/>
              <w:right w:val="single" w:sz="4" w:space="0" w:color="000000"/>
            </w:tcBorders>
          </w:tcPr>
          <w:p w14:paraId="563499A3" w14:textId="77777777" w:rsidR="00EE58FE" w:rsidRPr="000604CB" w:rsidRDefault="00EE58FE" w:rsidP="00EE58FE">
            <w:pPr>
              <w:pStyle w:val="TableParagraph"/>
              <w:kinsoku w:val="0"/>
              <w:overflowPunct w:val="0"/>
              <w:spacing w:line="274" w:lineRule="exact"/>
              <w:ind w:left="360"/>
              <w:jc w:val="both"/>
              <w:rPr>
                <w:i/>
                <w:iCs/>
                <w:sz w:val="22"/>
                <w:szCs w:val="22"/>
              </w:rPr>
            </w:pPr>
            <w:r w:rsidRPr="000604CB">
              <w:rPr>
                <w:i/>
                <w:iCs/>
                <w:sz w:val="22"/>
                <w:szCs w:val="22"/>
              </w:rPr>
              <w:t>3</w:t>
            </w:r>
            <w:proofErr w:type="spellStart"/>
            <w:r w:rsidRPr="000604CB">
              <w:rPr>
                <w:i/>
                <w:iCs/>
                <w:position w:val="6"/>
                <w:sz w:val="22"/>
                <w:szCs w:val="22"/>
                <w:vertAlign w:val="superscript"/>
              </w:rPr>
              <w:t>rd</w:t>
            </w:r>
            <w:proofErr w:type="spellEnd"/>
            <w:r w:rsidRPr="000604CB">
              <w:rPr>
                <w:i/>
                <w:iCs/>
                <w:position w:val="6"/>
                <w:sz w:val="22"/>
                <w:szCs w:val="22"/>
              </w:rPr>
              <w:t xml:space="preserve"> </w:t>
            </w:r>
            <w:r w:rsidRPr="000604CB">
              <w:rPr>
                <w:i/>
                <w:iCs/>
                <w:sz w:val="22"/>
                <w:szCs w:val="22"/>
              </w:rPr>
              <w:t>Report</w:t>
            </w:r>
          </w:p>
        </w:tc>
        <w:tc>
          <w:tcPr>
            <w:tcW w:w="4903" w:type="dxa"/>
            <w:tcBorders>
              <w:top w:val="single" w:sz="4" w:space="0" w:color="000000"/>
              <w:left w:val="single" w:sz="4" w:space="0" w:color="000000"/>
              <w:bottom w:val="single" w:sz="4" w:space="0" w:color="000000"/>
              <w:right w:val="single" w:sz="4" w:space="0" w:color="000000"/>
            </w:tcBorders>
          </w:tcPr>
          <w:p w14:paraId="3AF6F348" w14:textId="01E404DD" w:rsidR="00EE58FE" w:rsidRPr="000604CB" w:rsidRDefault="00D062E4" w:rsidP="00EE58FE">
            <w:pPr>
              <w:pStyle w:val="TableParagraph"/>
              <w:kinsoku w:val="0"/>
              <w:overflowPunct w:val="0"/>
              <w:spacing w:line="274" w:lineRule="exact"/>
              <w:ind w:left="360"/>
              <w:jc w:val="both"/>
              <w:rPr>
                <w:i/>
                <w:iCs/>
                <w:sz w:val="22"/>
                <w:szCs w:val="22"/>
              </w:rPr>
            </w:pPr>
            <w:r>
              <w:rPr>
                <w:i/>
                <w:iCs/>
                <w:sz w:val="22"/>
                <w:szCs w:val="22"/>
              </w:rPr>
              <w:t>August</w:t>
            </w:r>
            <w:r w:rsidR="00D12668">
              <w:rPr>
                <w:i/>
                <w:iCs/>
                <w:sz w:val="22"/>
                <w:szCs w:val="22"/>
              </w:rPr>
              <w:t xml:space="preserve"> 1</w:t>
            </w:r>
            <w:r>
              <w:rPr>
                <w:i/>
                <w:iCs/>
                <w:sz w:val="22"/>
                <w:szCs w:val="22"/>
              </w:rPr>
              <w:t xml:space="preserve"> </w:t>
            </w:r>
            <w:r w:rsidR="00EE58FE" w:rsidRPr="000604CB">
              <w:rPr>
                <w:i/>
                <w:iCs/>
                <w:sz w:val="22"/>
                <w:szCs w:val="22"/>
              </w:rPr>
              <w:t>–</w:t>
            </w:r>
            <w:r w:rsidR="00EE58FE" w:rsidRPr="000604CB">
              <w:rPr>
                <w:i/>
                <w:iCs/>
                <w:spacing w:val="-1"/>
                <w:sz w:val="22"/>
                <w:szCs w:val="22"/>
              </w:rPr>
              <w:t xml:space="preserve"> </w:t>
            </w:r>
            <w:r w:rsidR="003C0216" w:rsidRPr="000604CB">
              <w:rPr>
                <w:i/>
                <w:iCs/>
                <w:sz w:val="22"/>
                <w:szCs w:val="22"/>
              </w:rPr>
              <w:t xml:space="preserve">October </w:t>
            </w:r>
            <w:r w:rsidR="00D12668">
              <w:rPr>
                <w:i/>
                <w:iCs/>
                <w:sz w:val="22"/>
                <w:szCs w:val="22"/>
              </w:rPr>
              <w:t xml:space="preserve">31, </w:t>
            </w:r>
            <w:r w:rsidR="00EE58FE" w:rsidRPr="000604CB">
              <w:rPr>
                <w:i/>
                <w:iCs/>
                <w:sz w:val="22"/>
                <w:szCs w:val="22"/>
              </w:rPr>
              <w:t>2022</w:t>
            </w:r>
          </w:p>
        </w:tc>
        <w:tc>
          <w:tcPr>
            <w:tcW w:w="2634" w:type="dxa"/>
            <w:tcBorders>
              <w:top w:val="single" w:sz="4" w:space="0" w:color="000000"/>
              <w:left w:val="single" w:sz="4" w:space="0" w:color="000000"/>
              <w:bottom w:val="single" w:sz="4" w:space="0" w:color="000000"/>
              <w:right w:val="single" w:sz="4" w:space="0" w:color="000000"/>
            </w:tcBorders>
          </w:tcPr>
          <w:p w14:paraId="2EDFEEAB" w14:textId="3EE2B12B" w:rsidR="00EE58FE" w:rsidRPr="000604CB" w:rsidRDefault="00BE12EE" w:rsidP="00BE12EE">
            <w:pPr>
              <w:pStyle w:val="TableParagraph"/>
              <w:kinsoku w:val="0"/>
              <w:overflowPunct w:val="0"/>
              <w:spacing w:line="274" w:lineRule="exact"/>
              <w:ind w:right="168"/>
              <w:jc w:val="center"/>
              <w:rPr>
                <w:i/>
                <w:iCs/>
                <w:sz w:val="22"/>
                <w:szCs w:val="22"/>
              </w:rPr>
            </w:pPr>
            <w:r>
              <w:rPr>
                <w:i/>
                <w:iCs/>
                <w:sz w:val="22"/>
                <w:szCs w:val="22"/>
              </w:rPr>
              <w:t xml:space="preserve">November </w:t>
            </w:r>
            <w:r w:rsidR="00D062E4">
              <w:rPr>
                <w:i/>
                <w:iCs/>
                <w:sz w:val="22"/>
                <w:szCs w:val="22"/>
              </w:rPr>
              <w:t>1</w:t>
            </w:r>
            <w:r w:rsidR="00EE58FE" w:rsidRPr="000604CB">
              <w:rPr>
                <w:i/>
                <w:iCs/>
                <w:sz w:val="22"/>
                <w:szCs w:val="22"/>
              </w:rPr>
              <w:t>,</w:t>
            </w:r>
            <w:r w:rsidR="00EE58FE" w:rsidRPr="000604CB">
              <w:rPr>
                <w:i/>
                <w:iCs/>
                <w:spacing w:val="-1"/>
                <w:sz w:val="22"/>
                <w:szCs w:val="22"/>
              </w:rPr>
              <w:t xml:space="preserve"> </w:t>
            </w:r>
            <w:r w:rsidR="00EE58FE" w:rsidRPr="000604CB">
              <w:rPr>
                <w:i/>
                <w:iCs/>
                <w:sz w:val="22"/>
                <w:szCs w:val="22"/>
              </w:rPr>
              <w:t>2022</w:t>
            </w:r>
          </w:p>
        </w:tc>
      </w:tr>
      <w:tr w:rsidR="00EE58FE" w:rsidRPr="000604CB" w14:paraId="07209580" w14:textId="77777777" w:rsidTr="004511F5">
        <w:trPr>
          <w:trHeight w:val="354"/>
        </w:trPr>
        <w:tc>
          <w:tcPr>
            <w:tcW w:w="1955" w:type="dxa"/>
            <w:tcBorders>
              <w:top w:val="single" w:sz="4" w:space="0" w:color="000000"/>
              <w:left w:val="single" w:sz="4" w:space="0" w:color="000000"/>
              <w:bottom w:val="single" w:sz="4" w:space="0" w:color="000000"/>
              <w:right w:val="single" w:sz="4" w:space="0" w:color="000000"/>
            </w:tcBorders>
          </w:tcPr>
          <w:p w14:paraId="5EDD96BB" w14:textId="77777777" w:rsidR="00EE58FE" w:rsidRPr="000604CB" w:rsidRDefault="00EE58FE" w:rsidP="00EE58FE">
            <w:pPr>
              <w:pStyle w:val="TableParagraph"/>
              <w:kinsoku w:val="0"/>
              <w:overflowPunct w:val="0"/>
              <w:spacing w:before="1" w:line="274" w:lineRule="exact"/>
              <w:ind w:left="360"/>
              <w:jc w:val="both"/>
              <w:rPr>
                <w:i/>
                <w:iCs/>
                <w:sz w:val="22"/>
                <w:szCs w:val="22"/>
              </w:rPr>
            </w:pPr>
            <w:r w:rsidRPr="000604CB">
              <w:rPr>
                <w:i/>
                <w:iCs/>
                <w:sz w:val="22"/>
                <w:szCs w:val="22"/>
              </w:rPr>
              <w:t>Final</w:t>
            </w:r>
            <w:r w:rsidRPr="000604CB">
              <w:rPr>
                <w:i/>
                <w:iCs/>
                <w:spacing w:val="-2"/>
                <w:sz w:val="22"/>
                <w:szCs w:val="22"/>
              </w:rPr>
              <w:t xml:space="preserve"> </w:t>
            </w:r>
            <w:r w:rsidRPr="000604CB">
              <w:rPr>
                <w:i/>
                <w:iCs/>
                <w:sz w:val="22"/>
                <w:szCs w:val="22"/>
              </w:rPr>
              <w:t>Report</w:t>
            </w:r>
          </w:p>
        </w:tc>
        <w:tc>
          <w:tcPr>
            <w:tcW w:w="4903" w:type="dxa"/>
            <w:tcBorders>
              <w:top w:val="single" w:sz="4" w:space="0" w:color="000000"/>
              <w:left w:val="single" w:sz="4" w:space="0" w:color="000000"/>
              <w:bottom w:val="single" w:sz="4" w:space="0" w:color="000000"/>
              <w:right w:val="single" w:sz="4" w:space="0" w:color="000000"/>
            </w:tcBorders>
          </w:tcPr>
          <w:p w14:paraId="75EC6483" w14:textId="0DDA293E" w:rsidR="00EE58FE" w:rsidRPr="000604CB" w:rsidRDefault="00D062E4" w:rsidP="00EE58FE">
            <w:pPr>
              <w:pStyle w:val="TableParagraph"/>
              <w:kinsoku w:val="0"/>
              <w:overflowPunct w:val="0"/>
              <w:spacing w:before="1" w:line="274" w:lineRule="exact"/>
              <w:ind w:left="360"/>
              <w:jc w:val="both"/>
              <w:rPr>
                <w:i/>
                <w:iCs/>
                <w:sz w:val="22"/>
                <w:szCs w:val="22"/>
              </w:rPr>
            </w:pPr>
            <w:r>
              <w:rPr>
                <w:i/>
                <w:iCs/>
                <w:sz w:val="22"/>
                <w:szCs w:val="22"/>
              </w:rPr>
              <w:t>November</w:t>
            </w:r>
            <w:r w:rsidR="00D12668">
              <w:rPr>
                <w:i/>
                <w:iCs/>
                <w:sz w:val="22"/>
                <w:szCs w:val="22"/>
              </w:rPr>
              <w:t xml:space="preserve"> 1</w:t>
            </w:r>
            <w:r>
              <w:rPr>
                <w:i/>
                <w:iCs/>
                <w:sz w:val="22"/>
                <w:szCs w:val="22"/>
              </w:rPr>
              <w:t xml:space="preserve"> </w:t>
            </w:r>
            <w:r w:rsidR="003C0216" w:rsidRPr="000604CB">
              <w:rPr>
                <w:i/>
                <w:iCs/>
                <w:sz w:val="22"/>
                <w:szCs w:val="22"/>
              </w:rPr>
              <w:t>–</w:t>
            </w:r>
            <w:r w:rsidR="00EE58FE" w:rsidRPr="000604CB">
              <w:rPr>
                <w:i/>
                <w:iCs/>
                <w:spacing w:val="-2"/>
                <w:sz w:val="22"/>
                <w:szCs w:val="22"/>
              </w:rPr>
              <w:t xml:space="preserve"> </w:t>
            </w:r>
            <w:r>
              <w:rPr>
                <w:i/>
                <w:iCs/>
                <w:spacing w:val="-2"/>
                <w:sz w:val="22"/>
                <w:szCs w:val="22"/>
              </w:rPr>
              <w:t>February</w:t>
            </w:r>
            <w:r w:rsidR="00EE58FE" w:rsidRPr="000604CB">
              <w:rPr>
                <w:i/>
                <w:iCs/>
                <w:spacing w:val="-1"/>
                <w:sz w:val="22"/>
                <w:szCs w:val="22"/>
              </w:rPr>
              <w:t xml:space="preserve"> </w:t>
            </w:r>
            <w:r w:rsidR="00D12668">
              <w:rPr>
                <w:i/>
                <w:iCs/>
                <w:spacing w:val="-1"/>
                <w:sz w:val="22"/>
                <w:szCs w:val="22"/>
              </w:rPr>
              <w:t>28,</w:t>
            </w:r>
            <w:r w:rsidR="007750B6">
              <w:rPr>
                <w:i/>
                <w:iCs/>
                <w:spacing w:val="-1"/>
                <w:sz w:val="22"/>
                <w:szCs w:val="22"/>
              </w:rPr>
              <w:t xml:space="preserve"> </w:t>
            </w:r>
            <w:r w:rsidR="00EE58FE" w:rsidRPr="000604CB">
              <w:rPr>
                <w:i/>
                <w:iCs/>
                <w:sz w:val="22"/>
                <w:szCs w:val="22"/>
              </w:rPr>
              <w:t>2023</w:t>
            </w:r>
          </w:p>
        </w:tc>
        <w:tc>
          <w:tcPr>
            <w:tcW w:w="2634" w:type="dxa"/>
            <w:tcBorders>
              <w:top w:val="single" w:sz="4" w:space="0" w:color="000000"/>
              <w:left w:val="single" w:sz="4" w:space="0" w:color="000000"/>
              <w:bottom w:val="single" w:sz="4" w:space="0" w:color="000000"/>
              <w:right w:val="single" w:sz="4" w:space="0" w:color="000000"/>
            </w:tcBorders>
          </w:tcPr>
          <w:p w14:paraId="08D8FAF7" w14:textId="6F8437BC" w:rsidR="00EE58FE" w:rsidRPr="000604CB" w:rsidRDefault="00BE12EE" w:rsidP="00EE58FE">
            <w:pPr>
              <w:pStyle w:val="TableParagraph"/>
              <w:kinsoku w:val="0"/>
              <w:overflowPunct w:val="0"/>
              <w:spacing w:before="1" w:line="274" w:lineRule="exact"/>
              <w:ind w:left="360" w:right="168"/>
              <w:jc w:val="both"/>
              <w:rPr>
                <w:i/>
                <w:iCs/>
                <w:sz w:val="22"/>
                <w:szCs w:val="22"/>
              </w:rPr>
            </w:pPr>
            <w:r>
              <w:rPr>
                <w:i/>
                <w:iCs/>
                <w:sz w:val="22"/>
                <w:szCs w:val="22"/>
              </w:rPr>
              <w:t>March</w:t>
            </w:r>
            <w:r w:rsidR="00EE58FE" w:rsidRPr="000604CB">
              <w:rPr>
                <w:i/>
                <w:iCs/>
                <w:sz w:val="22"/>
                <w:szCs w:val="22"/>
              </w:rPr>
              <w:t xml:space="preserve"> 1,</w:t>
            </w:r>
            <w:r w:rsidR="00EE58FE" w:rsidRPr="000604CB">
              <w:rPr>
                <w:i/>
                <w:iCs/>
                <w:spacing w:val="-1"/>
                <w:sz w:val="22"/>
                <w:szCs w:val="22"/>
              </w:rPr>
              <w:t xml:space="preserve"> </w:t>
            </w:r>
            <w:r w:rsidR="00EE58FE" w:rsidRPr="000604CB">
              <w:rPr>
                <w:i/>
                <w:iCs/>
                <w:sz w:val="22"/>
                <w:szCs w:val="22"/>
              </w:rPr>
              <w:t>2023</w:t>
            </w:r>
          </w:p>
        </w:tc>
      </w:tr>
    </w:tbl>
    <w:p w14:paraId="0DD4248F" w14:textId="4B894066" w:rsidR="00EE58FE" w:rsidRPr="00E41DCF" w:rsidRDefault="00EE58FE" w:rsidP="00053D2D">
      <w:pPr>
        <w:pStyle w:val="ListParagraph"/>
        <w:numPr>
          <w:ilvl w:val="0"/>
          <w:numId w:val="54"/>
        </w:numPr>
        <w:shd w:val="clear" w:color="auto" w:fill="FFFFFF"/>
        <w:spacing w:after="0" w:line="240" w:lineRule="auto"/>
        <w:ind w:left="360"/>
        <w:jc w:val="both"/>
        <w:rPr>
          <w:rFonts w:eastAsia="Times New Roman" w:cs="Arial"/>
          <w:b/>
          <w:bCs/>
        </w:rPr>
      </w:pPr>
      <w:r w:rsidRPr="00E41DCF">
        <w:rPr>
          <w:rFonts w:eastAsia="Times New Roman" w:cs="Arial"/>
          <w:b/>
          <w:bCs/>
        </w:rPr>
        <w:t>Progress Reports</w:t>
      </w:r>
      <w:r w:rsidR="00823E54" w:rsidRPr="00E41DCF">
        <w:rPr>
          <w:rFonts w:eastAsia="Times New Roman" w:cs="Arial"/>
          <w:b/>
          <w:bCs/>
        </w:rPr>
        <w:t xml:space="preserve"> </w:t>
      </w:r>
      <w:r w:rsidR="00B074D3" w:rsidRPr="00E41DCF">
        <w:rPr>
          <w:rFonts w:eastAsia="Times New Roman" w:cs="Arial"/>
          <w:b/>
          <w:bCs/>
        </w:rPr>
        <w:t>to CCSWG</w:t>
      </w:r>
    </w:p>
    <w:p w14:paraId="73C4F8B6" w14:textId="1D138784" w:rsidR="00147457" w:rsidRDefault="00147457">
      <w:pPr>
        <w:shd w:val="clear" w:color="auto" w:fill="FFFFFF"/>
        <w:spacing w:after="0" w:line="240" w:lineRule="auto"/>
        <w:jc w:val="both"/>
        <w:rPr>
          <w:rFonts w:ascii="Century Gothic" w:eastAsia="Times New Roman" w:hAnsi="Century Gothic" w:cs="Arial"/>
          <w:b/>
          <w:bCs/>
          <w:i/>
          <w:iCs/>
        </w:rPr>
      </w:pPr>
    </w:p>
    <w:p w14:paraId="11429B30" w14:textId="434837CF" w:rsidR="00093644" w:rsidRDefault="00093644">
      <w:pPr>
        <w:shd w:val="clear" w:color="auto" w:fill="FFFFFF"/>
        <w:spacing w:after="0" w:line="240" w:lineRule="auto"/>
        <w:jc w:val="both"/>
        <w:rPr>
          <w:rFonts w:ascii="Century Gothic" w:eastAsia="Times New Roman" w:hAnsi="Century Gothic" w:cs="Arial"/>
          <w:b/>
          <w:bCs/>
          <w:i/>
          <w:iCs/>
        </w:rPr>
      </w:pPr>
    </w:p>
    <w:p w14:paraId="4491E2F4" w14:textId="2BBC93EB" w:rsidR="00093644" w:rsidRDefault="00093644">
      <w:pPr>
        <w:shd w:val="clear" w:color="auto" w:fill="FFFFFF"/>
        <w:spacing w:after="0" w:line="240" w:lineRule="auto"/>
        <w:jc w:val="both"/>
        <w:rPr>
          <w:rFonts w:ascii="Century Gothic" w:eastAsia="Times New Roman" w:hAnsi="Century Gothic" w:cs="Arial"/>
          <w:b/>
          <w:bCs/>
          <w:i/>
          <w:iCs/>
        </w:rPr>
      </w:pPr>
    </w:p>
    <w:p w14:paraId="7C8359B6" w14:textId="561595EC" w:rsidR="00093644" w:rsidRDefault="00093644">
      <w:pPr>
        <w:shd w:val="clear" w:color="auto" w:fill="FFFFFF"/>
        <w:spacing w:after="0" w:line="240" w:lineRule="auto"/>
        <w:jc w:val="both"/>
        <w:rPr>
          <w:rFonts w:ascii="Century Gothic" w:eastAsia="Times New Roman" w:hAnsi="Century Gothic" w:cs="Arial"/>
          <w:b/>
          <w:bCs/>
          <w:i/>
          <w:iCs/>
        </w:rPr>
      </w:pPr>
    </w:p>
    <w:p w14:paraId="152573DA" w14:textId="58DA2200" w:rsidR="00093644" w:rsidRDefault="00093644">
      <w:pPr>
        <w:shd w:val="clear" w:color="auto" w:fill="FFFFFF"/>
        <w:spacing w:after="0" w:line="240" w:lineRule="auto"/>
        <w:jc w:val="both"/>
        <w:rPr>
          <w:rFonts w:ascii="Century Gothic" w:eastAsia="Times New Roman" w:hAnsi="Century Gothic" w:cs="Arial"/>
          <w:b/>
          <w:bCs/>
          <w:i/>
          <w:iCs/>
        </w:rPr>
      </w:pPr>
    </w:p>
    <w:p w14:paraId="43572F7E" w14:textId="02C5D848" w:rsidR="00093644" w:rsidRDefault="00093644">
      <w:pPr>
        <w:shd w:val="clear" w:color="auto" w:fill="FFFFFF"/>
        <w:spacing w:after="0" w:line="240" w:lineRule="auto"/>
        <w:jc w:val="both"/>
        <w:rPr>
          <w:rFonts w:ascii="Century Gothic" w:eastAsia="Times New Roman" w:hAnsi="Century Gothic" w:cs="Arial"/>
          <w:b/>
          <w:bCs/>
          <w:i/>
          <w:iCs/>
        </w:rPr>
      </w:pPr>
    </w:p>
    <w:p w14:paraId="7B06FE05" w14:textId="564C0B0A" w:rsidR="00093644" w:rsidRDefault="00093644">
      <w:pPr>
        <w:shd w:val="clear" w:color="auto" w:fill="FFFFFF"/>
        <w:spacing w:after="0" w:line="240" w:lineRule="auto"/>
        <w:jc w:val="both"/>
        <w:rPr>
          <w:rFonts w:ascii="Century Gothic" w:eastAsia="Times New Roman" w:hAnsi="Century Gothic" w:cs="Arial"/>
          <w:b/>
          <w:bCs/>
          <w:i/>
          <w:iCs/>
        </w:rPr>
      </w:pPr>
    </w:p>
    <w:p w14:paraId="3E506DE7" w14:textId="2E9506A5" w:rsidR="00093644" w:rsidRDefault="00093644">
      <w:pPr>
        <w:shd w:val="clear" w:color="auto" w:fill="FFFFFF"/>
        <w:spacing w:after="0" w:line="240" w:lineRule="auto"/>
        <w:jc w:val="both"/>
        <w:rPr>
          <w:rFonts w:ascii="Century Gothic" w:eastAsia="Times New Roman" w:hAnsi="Century Gothic" w:cs="Arial"/>
          <w:b/>
          <w:bCs/>
          <w:i/>
          <w:iCs/>
        </w:rPr>
      </w:pPr>
    </w:p>
    <w:p w14:paraId="262CA59C" w14:textId="19DA17F5" w:rsidR="00093644" w:rsidRDefault="00093644">
      <w:pPr>
        <w:shd w:val="clear" w:color="auto" w:fill="FFFFFF"/>
        <w:spacing w:after="0" w:line="240" w:lineRule="auto"/>
        <w:jc w:val="both"/>
        <w:rPr>
          <w:rFonts w:ascii="Century Gothic" w:eastAsia="Times New Roman" w:hAnsi="Century Gothic" w:cs="Arial"/>
          <w:b/>
          <w:bCs/>
          <w:i/>
          <w:iCs/>
        </w:rPr>
      </w:pPr>
    </w:p>
    <w:p w14:paraId="5E2E69BA" w14:textId="51388F19" w:rsidR="002E05B8" w:rsidRPr="002E05B8" w:rsidRDefault="002E05B8" w:rsidP="00AA2083">
      <w:pPr>
        <w:shd w:val="clear" w:color="auto" w:fill="FFFFFF"/>
        <w:spacing w:after="0" w:line="240" w:lineRule="auto"/>
        <w:ind w:left="720"/>
        <w:rPr>
          <w:rFonts w:ascii="Century Gothic" w:eastAsia="Times New Roman" w:hAnsi="Century Gothic" w:cs="Arial"/>
          <w:i/>
          <w:iCs/>
        </w:rPr>
      </w:pPr>
      <w:r w:rsidRPr="002E05B8">
        <w:rPr>
          <w:rFonts w:ascii="Century Gothic" w:eastAsia="Times New Roman" w:hAnsi="Century Gothic" w:cs="Arial"/>
          <w:i/>
          <w:iCs/>
        </w:rPr>
        <w:t>*Statements of expenditures will be required with each progress report.</w:t>
      </w:r>
    </w:p>
    <w:p w14:paraId="5ED5D404" w14:textId="359ADDBC" w:rsidR="00093644" w:rsidRPr="002E05B8" w:rsidRDefault="002E05B8" w:rsidP="00AA2083">
      <w:pPr>
        <w:shd w:val="clear" w:color="auto" w:fill="FFFFFF"/>
        <w:spacing w:after="0" w:line="240" w:lineRule="auto"/>
        <w:ind w:left="720"/>
        <w:rPr>
          <w:rFonts w:ascii="Century Gothic" w:eastAsia="Times New Roman" w:hAnsi="Century Gothic" w:cs="Arial"/>
          <w:i/>
          <w:iCs/>
        </w:rPr>
      </w:pPr>
      <w:r w:rsidRPr="002E05B8">
        <w:rPr>
          <w:rFonts w:ascii="Century Gothic" w:eastAsia="Times New Roman" w:hAnsi="Century Gothic" w:cs="Arial"/>
          <w:i/>
          <w:iCs/>
        </w:rPr>
        <w:t>*Progress Report template will be provided once grants are awarded.</w:t>
      </w:r>
    </w:p>
    <w:p w14:paraId="6D99A83C" w14:textId="3AD7F657" w:rsidR="00093644" w:rsidRDefault="00093644">
      <w:pPr>
        <w:shd w:val="clear" w:color="auto" w:fill="FFFFFF"/>
        <w:spacing w:after="0" w:line="240" w:lineRule="auto"/>
        <w:jc w:val="both"/>
        <w:rPr>
          <w:rFonts w:ascii="Century Gothic" w:eastAsia="Times New Roman" w:hAnsi="Century Gothic" w:cs="Arial"/>
          <w:b/>
          <w:bCs/>
          <w:i/>
          <w:iCs/>
        </w:rPr>
      </w:pPr>
    </w:p>
    <w:p w14:paraId="0A123ADB" w14:textId="213341FA" w:rsidR="00093644" w:rsidRDefault="00093644">
      <w:pPr>
        <w:rPr>
          <w:rFonts w:ascii="Century Gothic" w:eastAsia="Times New Roman" w:hAnsi="Century Gothic" w:cs="Arial"/>
          <w:b/>
          <w:bCs/>
          <w:i/>
          <w:iCs/>
        </w:rPr>
      </w:pPr>
      <w:r>
        <w:rPr>
          <w:rFonts w:ascii="Century Gothic" w:eastAsia="Times New Roman" w:hAnsi="Century Gothic" w:cs="Arial"/>
          <w:b/>
          <w:bCs/>
          <w:i/>
          <w:iCs/>
        </w:rPr>
        <w:br w:type="page"/>
      </w:r>
    </w:p>
    <w:p w14:paraId="157AAA48" w14:textId="77777777" w:rsidR="00A84174" w:rsidRDefault="00A84174" w:rsidP="00B40302">
      <w:pPr>
        <w:pStyle w:val="Title"/>
        <w:jc w:val="center"/>
        <w:rPr>
          <w:rFonts w:ascii="Century Gothic" w:hAnsi="Century Gothic"/>
          <w:bCs/>
        </w:rPr>
        <w:sectPr w:rsidR="00A84174" w:rsidSect="00053D2D">
          <w:type w:val="continuous"/>
          <w:pgSz w:w="12240" w:h="15840"/>
          <w:pgMar w:top="810" w:right="720" w:bottom="720" w:left="1440" w:header="720" w:footer="435" w:gutter="0"/>
          <w:cols w:space="720"/>
          <w:docGrid w:linePitch="360"/>
        </w:sectPr>
      </w:pPr>
    </w:p>
    <w:p w14:paraId="3E710B00" w14:textId="277D8597" w:rsidR="00A84174" w:rsidRPr="00053A29" w:rsidRDefault="00A84174" w:rsidP="00053A29">
      <w:pPr>
        <w:pStyle w:val="Title"/>
        <w:ind w:right="-86"/>
        <w:jc w:val="center"/>
        <w:rPr>
          <w:rFonts w:ascii="Century Gothic" w:hAnsi="Century Gothic"/>
          <w:bCs/>
          <w:sz w:val="28"/>
          <w:szCs w:val="28"/>
        </w:rPr>
      </w:pPr>
      <w:r w:rsidRPr="00053A29">
        <w:rPr>
          <w:rFonts w:ascii="Century Gothic" w:hAnsi="Century Gothic"/>
          <w:bCs/>
          <w:sz w:val="28"/>
          <w:szCs w:val="28"/>
        </w:rPr>
        <w:lastRenderedPageBreak/>
        <w:t>EXHIBIT A: COST SHEET TEMPLATE</w:t>
      </w:r>
    </w:p>
    <w:p w14:paraId="7C2773D7" w14:textId="77777777" w:rsidR="00B40302" w:rsidRPr="00FA2785" w:rsidRDefault="00B40302" w:rsidP="00053A29">
      <w:pPr>
        <w:spacing w:after="0"/>
        <w:ind w:right="-86"/>
        <w:jc w:val="center"/>
        <w:rPr>
          <w:rFonts w:ascii="Century Gothic" w:hAnsi="Century Gothic"/>
        </w:rPr>
      </w:pPr>
      <w:r w:rsidRPr="00FA2785">
        <w:rPr>
          <w:rFonts w:ascii="Century Gothic" w:hAnsi="Century Gothic"/>
        </w:rPr>
        <w:t xml:space="preserve">Grant Funding Opportunity: Women’s Recovery Response </w:t>
      </w:r>
    </w:p>
    <w:tbl>
      <w:tblPr>
        <w:tblW w:w="1492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ayout w:type="fixed"/>
        <w:tblLook w:val="01E0" w:firstRow="1" w:lastRow="1" w:firstColumn="1" w:lastColumn="1" w:noHBand="0" w:noVBand="0"/>
      </w:tblPr>
      <w:tblGrid>
        <w:gridCol w:w="2407"/>
        <w:gridCol w:w="4775"/>
        <w:gridCol w:w="1440"/>
        <w:gridCol w:w="6300"/>
      </w:tblGrid>
      <w:tr w:rsidR="00B40302" w:rsidRPr="00345773" w14:paraId="7B5438D5" w14:textId="77777777" w:rsidTr="001E7167">
        <w:trPr>
          <w:trHeight w:val="323"/>
        </w:trPr>
        <w:tc>
          <w:tcPr>
            <w:tcW w:w="2407" w:type="dxa"/>
            <w:shd w:val="clear" w:color="auto" w:fill="auto"/>
            <w:vAlign w:val="bottom"/>
          </w:tcPr>
          <w:p w14:paraId="7F68E550" w14:textId="77777777" w:rsidR="00B40302" w:rsidRPr="00A84174" w:rsidRDefault="00B40302" w:rsidP="00053A29">
            <w:pPr>
              <w:ind w:right="-86"/>
              <w:rPr>
                <w:sz w:val="20"/>
                <w:szCs w:val="20"/>
              </w:rPr>
            </w:pPr>
            <w:r w:rsidRPr="00A84174">
              <w:rPr>
                <w:sz w:val="20"/>
                <w:szCs w:val="20"/>
              </w:rPr>
              <w:t>Organization</w:t>
            </w:r>
          </w:p>
        </w:tc>
        <w:bookmarkStart w:id="4" w:name="Text17"/>
        <w:tc>
          <w:tcPr>
            <w:tcW w:w="12515" w:type="dxa"/>
            <w:gridSpan w:val="3"/>
            <w:shd w:val="clear" w:color="auto" w:fill="auto"/>
            <w:vAlign w:val="bottom"/>
          </w:tcPr>
          <w:p w14:paraId="76321B74" w14:textId="77777777" w:rsidR="00B40302" w:rsidRPr="00A84174" w:rsidRDefault="00B40302" w:rsidP="00053A29">
            <w:pPr>
              <w:ind w:right="-86"/>
              <w:rPr>
                <w:sz w:val="20"/>
                <w:szCs w:val="20"/>
              </w:rPr>
            </w:pPr>
            <w:r w:rsidRPr="00A84174">
              <w:rPr>
                <w:sz w:val="20"/>
                <w:szCs w:val="20"/>
              </w:rPr>
              <w:fldChar w:fldCharType="begin">
                <w:ffData>
                  <w:name w:val="Text17"/>
                  <w:enabled/>
                  <w:calcOnExit w:val="0"/>
                  <w:textInput>
                    <w:maxLength w:val="100"/>
                  </w:textInput>
                </w:ffData>
              </w:fldChar>
            </w:r>
            <w:r w:rsidRPr="00A84174">
              <w:rPr>
                <w:sz w:val="20"/>
                <w:szCs w:val="20"/>
              </w:rPr>
              <w:instrText xml:space="preserve"> FORMTEXT </w:instrText>
            </w:r>
            <w:r w:rsidRPr="00A84174">
              <w:rPr>
                <w:sz w:val="20"/>
                <w:szCs w:val="20"/>
              </w:rPr>
            </w:r>
            <w:r w:rsidRPr="00A84174">
              <w:rPr>
                <w:sz w:val="20"/>
                <w:szCs w:val="20"/>
              </w:rPr>
              <w:fldChar w:fldCharType="separate"/>
            </w:r>
            <w:r w:rsidRPr="00A84174">
              <w:rPr>
                <w:noProof/>
                <w:sz w:val="20"/>
                <w:szCs w:val="20"/>
              </w:rPr>
              <w:t> </w:t>
            </w:r>
            <w:r w:rsidRPr="00A84174">
              <w:rPr>
                <w:noProof/>
                <w:sz w:val="20"/>
                <w:szCs w:val="20"/>
              </w:rPr>
              <w:t> </w:t>
            </w:r>
            <w:r w:rsidRPr="00A84174">
              <w:rPr>
                <w:noProof/>
                <w:sz w:val="20"/>
                <w:szCs w:val="20"/>
              </w:rPr>
              <w:t> </w:t>
            </w:r>
            <w:r w:rsidRPr="00A84174">
              <w:rPr>
                <w:noProof/>
                <w:sz w:val="20"/>
                <w:szCs w:val="20"/>
              </w:rPr>
              <w:t> </w:t>
            </w:r>
            <w:r w:rsidRPr="00A84174">
              <w:rPr>
                <w:noProof/>
                <w:sz w:val="20"/>
                <w:szCs w:val="20"/>
              </w:rPr>
              <w:t> </w:t>
            </w:r>
            <w:r w:rsidRPr="00A84174">
              <w:rPr>
                <w:sz w:val="20"/>
                <w:szCs w:val="20"/>
              </w:rPr>
              <w:fldChar w:fldCharType="end"/>
            </w:r>
            <w:bookmarkEnd w:id="4"/>
          </w:p>
        </w:tc>
      </w:tr>
      <w:tr w:rsidR="00B40302" w:rsidRPr="00345773" w14:paraId="08FF905C" w14:textId="77777777" w:rsidTr="001E7167">
        <w:trPr>
          <w:trHeight w:val="450"/>
        </w:trPr>
        <w:tc>
          <w:tcPr>
            <w:tcW w:w="2407" w:type="dxa"/>
            <w:shd w:val="clear" w:color="auto" w:fill="auto"/>
            <w:vAlign w:val="bottom"/>
          </w:tcPr>
          <w:p w14:paraId="691541C8" w14:textId="77777777" w:rsidR="00B40302" w:rsidRPr="00A84174" w:rsidRDefault="00B40302" w:rsidP="00053A29">
            <w:pPr>
              <w:ind w:right="-86"/>
              <w:rPr>
                <w:sz w:val="20"/>
                <w:szCs w:val="20"/>
              </w:rPr>
            </w:pPr>
            <w:r w:rsidRPr="00A84174">
              <w:rPr>
                <w:sz w:val="20"/>
                <w:szCs w:val="20"/>
              </w:rPr>
              <w:t>Proposal Title</w:t>
            </w:r>
          </w:p>
        </w:tc>
        <w:tc>
          <w:tcPr>
            <w:tcW w:w="12515" w:type="dxa"/>
            <w:gridSpan w:val="3"/>
            <w:shd w:val="clear" w:color="auto" w:fill="auto"/>
            <w:vAlign w:val="bottom"/>
          </w:tcPr>
          <w:p w14:paraId="6F897FFA" w14:textId="77777777" w:rsidR="00B40302" w:rsidRPr="00A84174" w:rsidRDefault="00B40302" w:rsidP="00053A29">
            <w:pPr>
              <w:ind w:right="-86"/>
              <w:rPr>
                <w:sz w:val="20"/>
                <w:szCs w:val="20"/>
              </w:rPr>
            </w:pPr>
            <w:r w:rsidRPr="00A84174">
              <w:rPr>
                <w:sz w:val="20"/>
                <w:szCs w:val="20"/>
              </w:rPr>
              <w:fldChar w:fldCharType="begin">
                <w:ffData>
                  <w:name w:val="Text17"/>
                  <w:enabled/>
                  <w:calcOnExit w:val="0"/>
                  <w:textInput>
                    <w:maxLength w:val="100"/>
                  </w:textInput>
                </w:ffData>
              </w:fldChar>
            </w:r>
            <w:r w:rsidRPr="00A84174">
              <w:rPr>
                <w:sz w:val="20"/>
                <w:szCs w:val="20"/>
              </w:rPr>
              <w:instrText xml:space="preserve"> FORMTEXT </w:instrText>
            </w:r>
            <w:r w:rsidRPr="00A84174">
              <w:rPr>
                <w:sz w:val="20"/>
                <w:szCs w:val="20"/>
              </w:rPr>
            </w:r>
            <w:r w:rsidRPr="00A84174">
              <w:rPr>
                <w:sz w:val="20"/>
                <w:szCs w:val="20"/>
              </w:rPr>
              <w:fldChar w:fldCharType="separate"/>
            </w:r>
            <w:r w:rsidRPr="00A84174">
              <w:rPr>
                <w:noProof/>
                <w:sz w:val="20"/>
                <w:szCs w:val="20"/>
              </w:rPr>
              <w:t> </w:t>
            </w:r>
            <w:r w:rsidRPr="00A84174">
              <w:rPr>
                <w:noProof/>
                <w:sz w:val="20"/>
                <w:szCs w:val="20"/>
              </w:rPr>
              <w:t> </w:t>
            </w:r>
            <w:r w:rsidRPr="00A84174">
              <w:rPr>
                <w:noProof/>
                <w:sz w:val="20"/>
                <w:szCs w:val="20"/>
              </w:rPr>
              <w:t> </w:t>
            </w:r>
            <w:r w:rsidRPr="00A84174">
              <w:rPr>
                <w:noProof/>
                <w:sz w:val="20"/>
                <w:szCs w:val="20"/>
              </w:rPr>
              <w:t> </w:t>
            </w:r>
            <w:r w:rsidRPr="00A84174">
              <w:rPr>
                <w:noProof/>
                <w:sz w:val="20"/>
                <w:szCs w:val="20"/>
              </w:rPr>
              <w:t> </w:t>
            </w:r>
            <w:r w:rsidRPr="00A84174">
              <w:rPr>
                <w:sz w:val="20"/>
                <w:szCs w:val="20"/>
              </w:rPr>
              <w:fldChar w:fldCharType="end"/>
            </w:r>
          </w:p>
        </w:tc>
      </w:tr>
      <w:tr w:rsidR="00A84174" w:rsidRPr="00345773" w14:paraId="7114E874" w14:textId="77777777" w:rsidTr="001E7167">
        <w:trPr>
          <w:trHeight w:val="1079"/>
        </w:trPr>
        <w:tc>
          <w:tcPr>
            <w:tcW w:w="2407" w:type="dxa"/>
            <w:shd w:val="clear" w:color="auto" w:fill="auto"/>
            <w:vAlign w:val="center"/>
          </w:tcPr>
          <w:p w14:paraId="4F51DAAF" w14:textId="77777777" w:rsidR="00A84174" w:rsidRPr="00A84174" w:rsidRDefault="00A84174" w:rsidP="00053A29">
            <w:pPr>
              <w:spacing w:after="0"/>
              <w:ind w:right="-86"/>
              <w:rPr>
                <w:sz w:val="20"/>
                <w:szCs w:val="20"/>
              </w:rPr>
            </w:pPr>
            <w:r w:rsidRPr="00A84174">
              <w:rPr>
                <w:sz w:val="20"/>
                <w:szCs w:val="20"/>
              </w:rPr>
              <w:t>Category of Funding</w:t>
            </w:r>
          </w:p>
        </w:tc>
        <w:tc>
          <w:tcPr>
            <w:tcW w:w="6215" w:type="dxa"/>
            <w:gridSpan w:val="2"/>
            <w:shd w:val="clear" w:color="auto" w:fill="auto"/>
            <w:vAlign w:val="bottom"/>
          </w:tcPr>
          <w:p w14:paraId="218A5758" w14:textId="6E0DFF2E" w:rsidR="00A84174" w:rsidRDefault="00A84174" w:rsidP="00053A29">
            <w:pPr>
              <w:spacing w:after="0"/>
              <w:ind w:right="-86"/>
              <w:rPr>
                <w:sz w:val="20"/>
                <w:szCs w:val="20"/>
              </w:rPr>
            </w:pPr>
            <w:r w:rsidRPr="00A84174">
              <w:rPr>
                <w:bCs/>
                <w:sz w:val="20"/>
                <w:szCs w:val="20"/>
              </w:rPr>
              <w:t xml:space="preserve">Budge template cost sheet must be completed for each individual Category of Funding you are requesting in your proposal. </w:t>
            </w:r>
            <w:r w:rsidRPr="00A84174">
              <w:rPr>
                <w:sz w:val="20"/>
                <w:szCs w:val="20"/>
              </w:rPr>
              <w:t>Select the category of funding for this Cost Sheet</w:t>
            </w:r>
            <w:r w:rsidR="00210722">
              <w:rPr>
                <w:sz w:val="20"/>
                <w:szCs w:val="20"/>
              </w:rPr>
              <w:t>.</w:t>
            </w:r>
          </w:p>
          <w:p w14:paraId="389AFD9F" w14:textId="72A0446C" w:rsidR="00A84174" w:rsidRPr="00A84174" w:rsidRDefault="00A84174" w:rsidP="00053A29">
            <w:pPr>
              <w:pStyle w:val="ListParagraph"/>
              <w:spacing w:after="0" w:line="240" w:lineRule="auto"/>
              <w:ind w:right="-86"/>
              <w:rPr>
                <w:sz w:val="20"/>
                <w:szCs w:val="20"/>
              </w:rPr>
            </w:pPr>
          </w:p>
        </w:tc>
        <w:tc>
          <w:tcPr>
            <w:tcW w:w="6300" w:type="dxa"/>
            <w:shd w:val="clear" w:color="auto" w:fill="auto"/>
            <w:vAlign w:val="bottom"/>
          </w:tcPr>
          <w:p w14:paraId="384B5F9B" w14:textId="1E631D5C" w:rsidR="00210722" w:rsidRPr="00A84174" w:rsidRDefault="000F3904" w:rsidP="00053A29">
            <w:pPr>
              <w:pStyle w:val="ListParagraph"/>
              <w:spacing w:after="0" w:line="240" w:lineRule="auto"/>
              <w:ind w:right="-86"/>
              <w:rPr>
                <w:sz w:val="20"/>
                <w:szCs w:val="20"/>
              </w:rPr>
            </w:pPr>
            <w:sdt>
              <w:sdtPr>
                <w:rPr>
                  <w:rFonts w:cstheme="minorHAnsi"/>
                  <w:color w:val="000000" w:themeColor="text1"/>
                  <w:sz w:val="20"/>
                  <w:szCs w:val="20"/>
                </w:rPr>
                <w:id w:val="-1024554950"/>
                <w14:checkbox>
                  <w14:checked w14:val="0"/>
                  <w14:checkedState w14:val="2612" w14:font="MS Gothic"/>
                  <w14:uncheckedState w14:val="2610" w14:font="MS Gothic"/>
                </w14:checkbox>
              </w:sdtPr>
              <w:sdtEndPr/>
              <w:sdtContent>
                <w:r w:rsidR="00A84174" w:rsidRPr="00A84174">
                  <w:rPr>
                    <w:rFonts w:ascii="MS Gothic" w:eastAsia="MS Gothic" w:hAnsi="MS Gothic" w:cstheme="minorHAnsi" w:hint="eastAsia"/>
                    <w:color w:val="000000" w:themeColor="text1"/>
                    <w:sz w:val="20"/>
                    <w:szCs w:val="20"/>
                  </w:rPr>
                  <w:t>☐</w:t>
                </w:r>
              </w:sdtContent>
            </w:sdt>
            <w:r w:rsidR="00A84174" w:rsidRPr="00A84174">
              <w:rPr>
                <w:rFonts w:cstheme="minorHAnsi"/>
                <w:color w:val="000000" w:themeColor="text1"/>
                <w:sz w:val="20"/>
                <w:szCs w:val="20"/>
              </w:rPr>
              <w:t xml:space="preserve"> </w:t>
            </w:r>
            <w:r w:rsidR="00210722" w:rsidRPr="00A84174">
              <w:rPr>
                <w:sz w:val="20"/>
                <w:szCs w:val="20"/>
              </w:rPr>
              <w:t>Capacity Building</w:t>
            </w:r>
            <w:r w:rsidR="00210722">
              <w:rPr>
                <w:sz w:val="20"/>
                <w:szCs w:val="20"/>
              </w:rPr>
              <w:t xml:space="preserve"> </w:t>
            </w:r>
          </w:p>
          <w:p w14:paraId="1AC45415" w14:textId="77777777" w:rsidR="00210722" w:rsidRDefault="000F3904" w:rsidP="00053A29">
            <w:pPr>
              <w:pStyle w:val="ListParagraph"/>
              <w:spacing w:after="0" w:line="240" w:lineRule="auto"/>
              <w:ind w:right="-86"/>
              <w:rPr>
                <w:sz w:val="20"/>
                <w:szCs w:val="20"/>
              </w:rPr>
            </w:pPr>
            <w:sdt>
              <w:sdtPr>
                <w:rPr>
                  <w:rFonts w:cstheme="minorHAnsi"/>
                  <w:color w:val="000000" w:themeColor="text1"/>
                  <w:sz w:val="20"/>
                  <w:szCs w:val="20"/>
                </w:rPr>
                <w:id w:val="979583622"/>
                <w14:checkbox>
                  <w14:checked w14:val="0"/>
                  <w14:checkedState w14:val="2612" w14:font="MS Gothic"/>
                  <w14:uncheckedState w14:val="2610" w14:font="MS Gothic"/>
                </w14:checkbox>
              </w:sdtPr>
              <w:sdtEndPr/>
              <w:sdtContent>
                <w:r w:rsidR="00210722" w:rsidRPr="00A84174">
                  <w:rPr>
                    <w:rFonts w:ascii="MS Gothic" w:eastAsia="MS Gothic" w:hAnsi="MS Gothic" w:cstheme="minorHAnsi" w:hint="eastAsia"/>
                    <w:color w:val="000000" w:themeColor="text1"/>
                    <w:sz w:val="20"/>
                    <w:szCs w:val="20"/>
                  </w:rPr>
                  <w:t>☐</w:t>
                </w:r>
              </w:sdtContent>
            </w:sdt>
            <w:r w:rsidR="00210722" w:rsidRPr="00A84174">
              <w:rPr>
                <w:rFonts w:cstheme="minorHAnsi"/>
                <w:color w:val="000000" w:themeColor="text1"/>
                <w:sz w:val="20"/>
                <w:szCs w:val="20"/>
              </w:rPr>
              <w:t xml:space="preserve"> </w:t>
            </w:r>
            <w:r w:rsidR="00210722" w:rsidRPr="00A84174">
              <w:rPr>
                <w:sz w:val="20"/>
                <w:szCs w:val="20"/>
              </w:rPr>
              <w:t>Communications</w:t>
            </w:r>
            <w:r w:rsidR="00210722" w:rsidRPr="00210722">
              <w:rPr>
                <w:sz w:val="20"/>
                <w:szCs w:val="20"/>
              </w:rPr>
              <w:t xml:space="preserve"> </w:t>
            </w:r>
          </w:p>
          <w:p w14:paraId="1263A4B9" w14:textId="118F4FFD" w:rsidR="00A84174" w:rsidRPr="00210722" w:rsidRDefault="000F3904" w:rsidP="00053A29">
            <w:pPr>
              <w:pStyle w:val="ListParagraph"/>
              <w:spacing w:after="0" w:line="240" w:lineRule="auto"/>
              <w:ind w:right="-86"/>
              <w:rPr>
                <w:rFonts w:cstheme="minorHAnsi"/>
                <w:color w:val="000000" w:themeColor="text1"/>
                <w:sz w:val="20"/>
                <w:szCs w:val="20"/>
              </w:rPr>
            </w:pPr>
            <w:sdt>
              <w:sdtPr>
                <w:rPr>
                  <w:rFonts w:cstheme="minorHAnsi"/>
                  <w:color w:val="000000" w:themeColor="text1"/>
                  <w:sz w:val="20"/>
                  <w:szCs w:val="20"/>
                </w:rPr>
                <w:id w:val="-935748565"/>
                <w14:checkbox>
                  <w14:checked w14:val="0"/>
                  <w14:checkedState w14:val="2612" w14:font="MS Gothic"/>
                  <w14:uncheckedState w14:val="2610" w14:font="MS Gothic"/>
                </w14:checkbox>
              </w:sdtPr>
              <w:sdtEndPr/>
              <w:sdtContent>
                <w:r w:rsidR="00210722">
                  <w:rPr>
                    <w:rFonts w:ascii="MS Gothic" w:eastAsia="MS Gothic" w:hAnsi="MS Gothic" w:cstheme="minorHAnsi" w:hint="eastAsia"/>
                    <w:color w:val="000000" w:themeColor="text1"/>
                    <w:sz w:val="20"/>
                    <w:szCs w:val="20"/>
                  </w:rPr>
                  <w:t>☐</w:t>
                </w:r>
              </w:sdtContent>
            </w:sdt>
            <w:r w:rsidR="00210722" w:rsidRPr="00A84174">
              <w:rPr>
                <w:rFonts w:cstheme="minorHAnsi"/>
                <w:color w:val="000000" w:themeColor="text1"/>
                <w:sz w:val="20"/>
                <w:szCs w:val="20"/>
              </w:rPr>
              <w:t xml:space="preserve"> </w:t>
            </w:r>
            <w:r w:rsidR="00A84174" w:rsidRPr="00210722">
              <w:rPr>
                <w:sz w:val="20"/>
                <w:szCs w:val="20"/>
              </w:rPr>
              <w:t>Community Engagement</w:t>
            </w:r>
          </w:p>
          <w:p w14:paraId="13B30721" w14:textId="7A7C249E" w:rsidR="00A84174" w:rsidRPr="00A84174" w:rsidRDefault="000F3904" w:rsidP="00053A29">
            <w:pPr>
              <w:pStyle w:val="ListParagraph"/>
              <w:spacing w:after="0" w:line="240" w:lineRule="auto"/>
              <w:ind w:right="-86"/>
              <w:rPr>
                <w:sz w:val="20"/>
                <w:szCs w:val="20"/>
              </w:rPr>
            </w:pPr>
            <w:sdt>
              <w:sdtPr>
                <w:rPr>
                  <w:rFonts w:cstheme="minorHAnsi"/>
                  <w:color w:val="000000" w:themeColor="text1"/>
                  <w:sz w:val="20"/>
                  <w:szCs w:val="20"/>
                </w:rPr>
                <w:id w:val="-2093313192"/>
                <w14:checkbox>
                  <w14:checked w14:val="0"/>
                  <w14:checkedState w14:val="2612" w14:font="MS Gothic"/>
                  <w14:uncheckedState w14:val="2610" w14:font="MS Gothic"/>
                </w14:checkbox>
              </w:sdtPr>
              <w:sdtEndPr/>
              <w:sdtContent>
                <w:r w:rsidR="00A84174" w:rsidRPr="00A84174">
                  <w:rPr>
                    <w:rFonts w:ascii="MS Gothic" w:eastAsia="MS Gothic" w:hAnsi="MS Gothic" w:cstheme="minorHAnsi" w:hint="eastAsia"/>
                    <w:color w:val="000000" w:themeColor="text1"/>
                    <w:sz w:val="20"/>
                    <w:szCs w:val="20"/>
                  </w:rPr>
                  <w:t>☐</w:t>
                </w:r>
              </w:sdtContent>
            </w:sdt>
            <w:r w:rsidR="00A84174" w:rsidRPr="00A84174">
              <w:rPr>
                <w:rFonts w:cstheme="minorHAnsi"/>
                <w:color w:val="000000" w:themeColor="text1"/>
                <w:sz w:val="20"/>
                <w:szCs w:val="20"/>
              </w:rPr>
              <w:t xml:space="preserve"> </w:t>
            </w:r>
            <w:r w:rsidR="00A84174" w:rsidRPr="00A84174">
              <w:rPr>
                <w:sz w:val="20"/>
                <w:szCs w:val="20"/>
              </w:rPr>
              <w:t>Direct Services</w:t>
            </w:r>
          </w:p>
          <w:p w14:paraId="6E19DBDF" w14:textId="5F1B6E06" w:rsidR="00A84174" w:rsidRPr="00A84174" w:rsidRDefault="000F3904" w:rsidP="00053A29">
            <w:pPr>
              <w:pStyle w:val="ListParagraph"/>
              <w:spacing w:after="0" w:line="240" w:lineRule="auto"/>
              <w:ind w:right="-86"/>
              <w:rPr>
                <w:sz w:val="20"/>
                <w:szCs w:val="20"/>
              </w:rPr>
            </w:pPr>
            <w:sdt>
              <w:sdtPr>
                <w:rPr>
                  <w:rFonts w:cstheme="minorHAnsi"/>
                  <w:color w:val="000000" w:themeColor="text1"/>
                  <w:sz w:val="20"/>
                  <w:szCs w:val="20"/>
                </w:rPr>
                <w:id w:val="-1973357176"/>
                <w14:checkbox>
                  <w14:checked w14:val="0"/>
                  <w14:checkedState w14:val="2612" w14:font="MS Gothic"/>
                  <w14:uncheckedState w14:val="2610" w14:font="MS Gothic"/>
                </w14:checkbox>
              </w:sdtPr>
              <w:sdtEndPr/>
              <w:sdtContent>
                <w:r w:rsidR="00A84174" w:rsidRPr="00A84174">
                  <w:rPr>
                    <w:rFonts w:ascii="MS Gothic" w:eastAsia="MS Gothic" w:hAnsi="MS Gothic" w:cstheme="minorHAnsi" w:hint="eastAsia"/>
                    <w:color w:val="000000" w:themeColor="text1"/>
                    <w:sz w:val="20"/>
                    <w:szCs w:val="20"/>
                  </w:rPr>
                  <w:t>☐</w:t>
                </w:r>
              </w:sdtContent>
            </w:sdt>
            <w:r w:rsidR="00A84174" w:rsidRPr="00A84174">
              <w:rPr>
                <w:rFonts w:cstheme="minorHAnsi"/>
                <w:color w:val="000000" w:themeColor="text1"/>
                <w:sz w:val="20"/>
                <w:szCs w:val="20"/>
              </w:rPr>
              <w:t xml:space="preserve"> </w:t>
            </w:r>
            <w:r w:rsidR="00A84174" w:rsidRPr="00A84174">
              <w:rPr>
                <w:sz w:val="20"/>
                <w:szCs w:val="20"/>
              </w:rPr>
              <w:t>Re-Granting</w:t>
            </w:r>
          </w:p>
        </w:tc>
      </w:tr>
      <w:tr w:rsidR="00B40302" w:rsidRPr="00345773" w14:paraId="4BD75561" w14:textId="77777777" w:rsidTr="001E7167">
        <w:tblPrEx>
          <w:shd w:val="clear" w:color="auto" w:fill="auto"/>
          <w:tblCellMar>
            <w:left w:w="115" w:type="dxa"/>
            <w:right w:w="115" w:type="dxa"/>
          </w:tblCellMar>
        </w:tblPrEx>
        <w:trPr>
          <w:trHeight w:val="206"/>
        </w:trPr>
        <w:tc>
          <w:tcPr>
            <w:tcW w:w="7182" w:type="dxa"/>
            <w:gridSpan w:val="2"/>
            <w:tcBorders>
              <w:bottom w:val="single" w:sz="4" w:space="0" w:color="auto"/>
            </w:tcBorders>
            <w:shd w:val="clear" w:color="auto" w:fill="CC99FF"/>
          </w:tcPr>
          <w:p w14:paraId="456C595B" w14:textId="77777777" w:rsidR="00B40302" w:rsidRPr="00A84174" w:rsidRDefault="00B40302" w:rsidP="00053A29">
            <w:pPr>
              <w:ind w:right="-86"/>
              <w:rPr>
                <w:b/>
                <w:sz w:val="20"/>
                <w:szCs w:val="20"/>
              </w:rPr>
            </w:pPr>
            <w:r w:rsidRPr="00A84174">
              <w:rPr>
                <w:b/>
                <w:sz w:val="20"/>
                <w:szCs w:val="20"/>
              </w:rPr>
              <w:t>Budget Category - Personnel</w:t>
            </w:r>
          </w:p>
        </w:tc>
        <w:tc>
          <w:tcPr>
            <w:tcW w:w="7740" w:type="dxa"/>
            <w:gridSpan w:val="2"/>
            <w:tcBorders>
              <w:bottom w:val="single" w:sz="4" w:space="0" w:color="auto"/>
            </w:tcBorders>
            <w:shd w:val="clear" w:color="auto" w:fill="CC99FF"/>
          </w:tcPr>
          <w:p w14:paraId="68ACE4ED" w14:textId="77777777" w:rsidR="00B40302" w:rsidRPr="00A84174" w:rsidRDefault="00B40302" w:rsidP="00053A29">
            <w:pPr>
              <w:ind w:right="-86"/>
              <w:rPr>
                <w:b/>
                <w:sz w:val="20"/>
                <w:szCs w:val="20"/>
              </w:rPr>
            </w:pPr>
            <w:r w:rsidRPr="00A84174">
              <w:rPr>
                <w:b/>
                <w:sz w:val="20"/>
                <w:szCs w:val="20"/>
              </w:rPr>
              <w:t xml:space="preserve">Total </w:t>
            </w:r>
          </w:p>
        </w:tc>
      </w:tr>
      <w:tr w:rsidR="00B40302" w:rsidRPr="00345773" w14:paraId="7134E532" w14:textId="77777777" w:rsidTr="001E7167">
        <w:tblPrEx>
          <w:shd w:val="clear" w:color="auto" w:fill="auto"/>
          <w:tblCellMar>
            <w:left w:w="115" w:type="dxa"/>
            <w:right w:w="115" w:type="dxa"/>
          </w:tblCellMar>
        </w:tblPrEx>
        <w:trPr>
          <w:trHeight w:val="323"/>
        </w:trPr>
        <w:tc>
          <w:tcPr>
            <w:tcW w:w="7182" w:type="dxa"/>
            <w:gridSpan w:val="2"/>
            <w:shd w:val="clear" w:color="auto" w:fill="95B3D7"/>
          </w:tcPr>
          <w:p w14:paraId="1EF338B1" w14:textId="77777777" w:rsidR="00B40302" w:rsidRPr="00A84174" w:rsidRDefault="00B40302" w:rsidP="00053A29">
            <w:pPr>
              <w:ind w:right="-86"/>
              <w:rPr>
                <w:b/>
                <w:sz w:val="20"/>
                <w:szCs w:val="20"/>
              </w:rPr>
            </w:pPr>
            <w:r w:rsidRPr="00A84174">
              <w:rPr>
                <w:b/>
                <w:sz w:val="20"/>
                <w:szCs w:val="20"/>
              </w:rPr>
              <w:t>Salaries/Wages/Benefits</w:t>
            </w:r>
          </w:p>
        </w:tc>
        <w:tc>
          <w:tcPr>
            <w:tcW w:w="7740" w:type="dxa"/>
            <w:gridSpan w:val="2"/>
            <w:shd w:val="clear" w:color="auto" w:fill="95B3D7"/>
          </w:tcPr>
          <w:p w14:paraId="73D29898" w14:textId="77777777" w:rsidR="00B40302" w:rsidRPr="00A84174" w:rsidRDefault="00B40302" w:rsidP="00053A29">
            <w:pPr>
              <w:ind w:right="-86"/>
              <w:rPr>
                <w:b/>
                <w:sz w:val="20"/>
                <w:szCs w:val="20"/>
              </w:rPr>
            </w:pPr>
          </w:p>
        </w:tc>
      </w:tr>
      <w:tr w:rsidR="00B40302" w:rsidRPr="00345773" w14:paraId="75BA3B80" w14:textId="77777777" w:rsidTr="001E7167">
        <w:tblPrEx>
          <w:shd w:val="clear" w:color="auto" w:fill="auto"/>
          <w:tblCellMar>
            <w:left w:w="115" w:type="dxa"/>
            <w:right w:w="115" w:type="dxa"/>
          </w:tblCellMar>
        </w:tblPrEx>
        <w:trPr>
          <w:trHeight w:val="323"/>
        </w:trPr>
        <w:tc>
          <w:tcPr>
            <w:tcW w:w="7182" w:type="dxa"/>
            <w:gridSpan w:val="2"/>
            <w:shd w:val="clear" w:color="auto" w:fill="auto"/>
            <w:vAlign w:val="bottom"/>
          </w:tcPr>
          <w:p w14:paraId="15499140" w14:textId="77777777" w:rsidR="00B40302" w:rsidRPr="00A84174" w:rsidRDefault="00B40302" w:rsidP="00053A29">
            <w:pPr>
              <w:ind w:right="-86"/>
              <w:rPr>
                <w:sz w:val="20"/>
                <w:szCs w:val="20"/>
              </w:rPr>
            </w:pPr>
            <w:r w:rsidRPr="00A84174">
              <w:rPr>
                <w:sz w:val="20"/>
                <w:szCs w:val="20"/>
              </w:rPr>
              <w:fldChar w:fldCharType="begin">
                <w:ffData>
                  <w:name w:val=""/>
                  <w:enabled/>
                  <w:calcOnExit w:val="0"/>
                  <w:textInput>
                    <w:maxLength w:val="68"/>
                  </w:textInput>
                </w:ffData>
              </w:fldChar>
            </w:r>
            <w:r w:rsidRPr="00A84174">
              <w:rPr>
                <w:sz w:val="20"/>
                <w:szCs w:val="20"/>
              </w:rPr>
              <w:instrText xml:space="preserve"> FORMTEXT </w:instrText>
            </w:r>
            <w:r w:rsidRPr="00A84174">
              <w:rPr>
                <w:sz w:val="20"/>
                <w:szCs w:val="20"/>
              </w:rPr>
            </w:r>
            <w:r w:rsidRPr="00A84174">
              <w:rPr>
                <w:sz w:val="20"/>
                <w:szCs w:val="20"/>
              </w:rPr>
              <w:fldChar w:fldCharType="separate"/>
            </w:r>
            <w:r w:rsidRPr="00A84174">
              <w:rPr>
                <w:noProof/>
                <w:sz w:val="20"/>
                <w:szCs w:val="20"/>
              </w:rPr>
              <w:t> </w:t>
            </w:r>
            <w:r w:rsidRPr="00A84174">
              <w:rPr>
                <w:noProof/>
                <w:sz w:val="20"/>
                <w:szCs w:val="20"/>
              </w:rPr>
              <w:t> </w:t>
            </w:r>
            <w:r w:rsidRPr="00A84174">
              <w:rPr>
                <w:noProof/>
                <w:sz w:val="20"/>
                <w:szCs w:val="20"/>
              </w:rPr>
              <w:t> </w:t>
            </w:r>
            <w:r w:rsidRPr="00A84174">
              <w:rPr>
                <w:noProof/>
                <w:sz w:val="20"/>
                <w:szCs w:val="20"/>
              </w:rPr>
              <w:t> </w:t>
            </w:r>
            <w:r w:rsidRPr="00A84174">
              <w:rPr>
                <w:noProof/>
                <w:sz w:val="20"/>
                <w:szCs w:val="20"/>
              </w:rPr>
              <w:t> </w:t>
            </w:r>
            <w:r w:rsidRPr="00A84174">
              <w:rPr>
                <w:sz w:val="20"/>
                <w:szCs w:val="20"/>
              </w:rPr>
              <w:fldChar w:fldCharType="end"/>
            </w:r>
          </w:p>
        </w:tc>
        <w:tc>
          <w:tcPr>
            <w:tcW w:w="7740" w:type="dxa"/>
            <w:gridSpan w:val="2"/>
            <w:shd w:val="clear" w:color="auto" w:fill="auto"/>
            <w:vAlign w:val="bottom"/>
          </w:tcPr>
          <w:p w14:paraId="4255EEE2" w14:textId="77777777" w:rsidR="00B40302" w:rsidRPr="00A84174" w:rsidRDefault="00B40302" w:rsidP="00053A29">
            <w:pPr>
              <w:ind w:right="-86"/>
              <w:rPr>
                <w:sz w:val="20"/>
                <w:szCs w:val="20"/>
              </w:rPr>
            </w:pPr>
            <w:r w:rsidRPr="00A84174">
              <w:rPr>
                <w:sz w:val="20"/>
                <w:szCs w:val="20"/>
              </w:rPr>
              <w:fldChar w:fldCharType="begin">
                <w:ffData>
                  <w:name w:val=""/>
                  <w:enabled w:val="0"/>
                  <w:calcOnExit/>
                  <w:textInput>
                    <w:type w:val="calculated"/>
                    <w:default w:val="=sum(b5,c5)"/>
                    <w:format w:val="$#,##0"/>
                  </w:textInput>
                </w:ffData>
              </w:fldChar>
            </w:r>
            <w:r w:rsidRPr="00A84174">
              <w:rPr>
                <w:sz w:val="20"/>
                <w:szCs w:val="20"/>
              </w:rPr>
              <w:instrText xml:space="preserve"> FORMTEXT </w:instrText>
            </w:r>
            <w:r w:rsidRPr="00A84174">
              <w:rPr>
                <w:sz w:val="20"/>
                <w:szCs w:val="20"/>
              </w:rPr>
              <w:fldChar w:fldCharType="begin"/>
            </w:r>
            <w:r w:rsidRPr="00A84174">
              <w:rPr>
                <w:sz w:val="20"/>
                <w:szCs w:val="20"/>
              </w:rPr>
              <w:instrText xml:space="preserve"> =sum(b5,c5) </w:instrText>
            </w:r>
            <w:r w:rsidRPr="00A84174">
              <w:rPr>
                <w:sz w:val="20"/>
                <w:szCs w:val="20"/>
              </w:rPr>
              <w:fldChar w:fldCharType="separate"/>
            </w:r>
            <w:r w:rsidRPr="00A84174">
              <w:rPr>
                <w:noProof/>
                <w:sz w:val="20"/>
                <w:szCs w:val="20"/>
              </w:rPr>
              <w:instrText>$0.00</w:instrText>
            </w:r>
            <w:r w:rsidRPr="00A84174">
              <w:rPr>
                <w:sz w:val="20"/>
                <w:szCs w:val="20"/>
              </w:rPr>
              <w:fldChar w:fldCharType="end"/>
            </w:r>
            <w:r w:rsidRPr="00A84174">
              <w:rPr>
                <w:sz w:val="20"/>
                <w:szCs w:val="20"/>
              </w:rPr>
            </w:r>
            <w:r w:rsidRPr="00A84174">
              <w:rPr>
                <w:sz w:val="20"/>
                <w:szCs w:val="20"/>
              </w:rPr>
              <w:fldChar w:fldCharType="separate"/>
            </w:r>
            <w:r w:rsidRPr="00A84174">
              <w:rPr>
                <w:noProof/>
                <w:sz w:val="20"/>
                <w:szCs w:val="20"/>
              </w:rPr>
              <w:t>$0</w:t>
            </w:r>
            <w:r w:rsidRPr="00A84174">
              <w:rPr>
                <w:sz w:val="20"/>
                <w:szCs w:val="20"/>
              </w:rPr>
              <w:fldChar w:fldCharType="end"/>
            </w:r>
          </w:p>
        </w:tc>
      </w:tr>
      <w:tr w:rsidR="00B40302" w:rsidRPr="00345773" w14:paraId="71E01A52" w14:textId="77777777" w:rsidTr="001E7167">
        <w:tblPrEx>
          <w:shd w:val="clear" w:color="auto" w:fill="auto"/>
          <w:tblCellMar>
            <w:left w:w="115" w:type="dxa"/>
            <w:right w:w="115" w:type="dxa"/>
          </w:tblCellMar>
        </w:tblPrEx>
        <w:tc>
          <w:tcPr>
            <w:tcW w:w="7182" w:type="dxa"/>
            <w:gridSpan w:val="2"/>
            <w:tcBorders>
              <w:top w:val="single" w:sz="4" w:space="0" w:color="auto"/>
            </w:tcBorders>
            <w:shd w:val="clear" w:color="auto" w:fill="auto"/>
            <w:vAlign w:val="bottom"/>
          </w:tcPr>
          <w:p w14:paraId="625ED729" w14:textId="77777777" w:rsidR="00B40302" w:rsidRPr="00A84174" w:rsidRDefault="00B40302" w:rsidP="00053A29">
            <w:pPr>
              <w:ind w:right="-86"/>
              <w:rPr>
                <w:b/>
                <w:sz w:val="20"/>
                <w:szCs w:val="20"/>
              </w:rPr>
            </w:pPr>
            <w:r w:rsidRPr="00A84174">
              <w:rPr>
                <w:b/>
                <w:sz w:val="20"/>
                <w:szCs w:val="20"/>
              </w:rPr>
              <w:t>Subtotal</w:t>
            </w:r>
          </w:p>
        </w:tc>
        <w:tc>
          <w:tcPr>
            <w:tcW w:w="7740" w:type="dxa"/>
            <w:gridSpan w:val="2"/>
            <w:tcBorders>
              <w:top w:val="single" w:sz="4" w:space="0" w:color="auto"/>
            </w:tcBorders>
            <w:shd w:val="clear" w:color="auto" w:fill="auto"/>
            <w:vAlign w:val="bottom"/>
          </w:tcPr>
          <w:p w14:paraId="6B713A8D" w14:textId="77777777" w:rsidR="00B40302" w:rsidRPr="00A84174" w:rsidRDefault="00B40302" w:rsidP="00053A29">
            <w:pPr>
              <w:ind w:right="-86"/>
              <w:rPr>
                <w:sz w:val="20"/>
                <w:szCs w:val="20"/>
              </w:rPr>
            </w:pPr>
            <w:r w:rsidRPr="00A84174">
              <w:rPr>
                <w:sz w:val="20"/>
                <w:szCs w:val="20"/>
              </w:rPr>
              <w:fldChar w:fldCharType="begin">
                <w:ffData>
                  <w:name w:val=""/>
                  <w:enabled w:val="0"/>
                  <w:calcOnExit/>
                  <w:textInput>
                    <w:type w:val="calculated"/>
                    <w:default w:val="=sum(d5,d6,d7,d8,d9,d10,d11,d12)"/>
                    <w:format w:val="$#,##0"/>
                  </w:textInput>
                </w:ffData>
              </w:fldChar>
            </w:r>
            <w:r w:rsidRPr="00A84174">
              <w:rPr>
                <w:sz w:val="20"/>
                <w:szCs w:val="20"/>
              </w:rPr>
              <w:instrText xml:space="preserve"> FORMTEXT </w:instrText>
            </w:r>
            <w:r w:rsidRPr="00A84174">
              <w:rPr>
                <w:sz w:val="20"/>
                <w:szCs w:val="20"/>
              </w:rPr>
              <w:fldChar w:fldCharType="begin"/>
            </w:r>
            <w:r w:rsidRPr="00A84174">
              <w:rPr>
                <w:sz w:val="20"/>
                <w:szCs w:val="20"/>
              </w:rPr>
              <w:instrText xml:space="preserve"> =sum(d5,d6,d7,d8,d9,d10,d11,d12) </w:instrText>
            </w:r>
            <w:r w:rsidRPr="00A84174">
              <w:rPr>
                <w:sz w:val="20"/>
                <w:szCs w:val="20"/>
              </w:rPr>
              <w:fldChar w:fldCharType="separate"/>
            </w:r>
            <w:r w:rsidRPr="00A84174">
              <w:rPr>
                <w:noProof/>
                <w:sz w:val="20"/>
                <w:szCs w:val="20"/>
              </w:rPr>
              <w:instrText>$0.00</w:instrText>
            </w:r>
            <w:r w:rsidRPr="00A84174">
              <w:rPr>
                <w:sz w:val="20"/>
                <w:szCs w:val="20"/>
              </w:rPr>
              <w:fldChar w:fldCharType="end"/>
            </w:r>
            <w:r w:rsidRPr="00A84174">
              <w:rPr>
                <w:sz w:val="20"/>
                <w:szCs w:val="20"/>
              </w:rPr>
            </w:r>
            <w:r w:rsidRPr="00A84174">
              <w:rPr>
                <w:sz w:val="20"/>
                <w:szCs w:val="20"/>
              </w:rPr>
              <w:fldChar w:fldCharType="separate"/>
            </w:r>
            <w:r w:rsidRPr="00A84174">
              <w:rPr>
                <w:noProof/>
                <w:sz w:val="20"/>
                <w:szCs w:val="20"/>
              </w:rPr>
              <w:t>$0</w:t>
            </w:r>
            <w:r w:rsidRPr="00A84174">
              <w:rPr>
                <w:sz w:val="20"/>
                <w:szCs w:val="20"/>
              </w:rPr>
              <w:fldChar w:fldCharType="end"/>
            </w:r>
          </w:p>
        </w:tc>
      </w:tr>
      <w:tr w:rsidR="00B40302" w:rsidRPr="00345773" w14:paraId="65B850AC" w14:textId="77777777" w:rsidTr="001E7167">
        <w:tblPrEx>
          <w:shd w:val="clear" w:color="auto" w:fill="auto"/>
          <w:tblCellMar>
            <w:left w:w="115" w:type="dxa"/>
            <w:right w:w="115" w:type="dxa"/>
          </w:tblCellMar>
        </w:tblPrEx>
        <w:tc>
          <w:tcPr>
            <w:tcW w:w="7182" w:type="dxa"/>
            <w:gridSpan w:val="2"/>
            <w:tcBorders>
              <w:bottom w:val="single" w:sz="4" w:space="0" w:color="auto"/>
            </w:tcBorders>
            <w:shd w:val="clear" w:color="auto" w:fill="CC99FF"/>
          </w:tcPr>
          <w:p w14:paraId="3D5EB998" w14:textId="77777777" w:rsidR="00B40302" w:rsidRPr="00A84174" w:rsidRDefault="00B40302" w:rsidP="00053A29">
            <w:pPr>
              <w:ind w:right="-86"/>
              <w:rPr>
                <w:b/>
                <w:sz w:val="20"/>
                <w:szCs w:val="20"/>
              </w:rPr>
            </w:pPr>
            <w:r w:rsidRPr="00A84174">
              <w:rPr>
                <w:b/>
                <w:sz w:val="20"/>
                <w:szCs w:val="20"/>
              </w:rPr>
              <w:t>Budget Category – Operating Expenses</w:t>
            </w:r>
          </w:p>
        </w:tc>
        <w:tc>
          <w:tcPr>
            <w:tcW w:w="7740" w:type="dxa"/>
            <w:gridSpan w:val="2"/>
            <w:tcBorders>
              <w:bottom w:val="single" w:sz="4" w:space="0" w:color="auto"/>
            </w:tcBorders>
            <w:shd w:val="clear" w:color="auto" w:fill="CC99FF"/>
          </w:tcPr>
          <w:p w14:paraId="7602D528" w14:textId="77777777" w:rsidR="00B40302" w:rsidRPr="00A84174" w:rsidRDefault="00B40302" w:rsidP="00053A29">
            <w:pPr>
              <w:ind w:right="-86"/>
              <w:rPr>
                <w:b/>
                <w:sz w:val="20"/>
                <w:szCs w:val="20"/>
              </w:rPr>
            </w:pPr>
            <w:r w:rsidRPr="00A84174">
              <w:rPr>
                <w:b/>
                <w:sz w:val="20"/>
                <w:szCs w:val="20"/>
              </w:rPr>
              <w:t xml:space="preserve">Total </w:t>
            </w:r>
          </w:p>
        </w:tc>
      </w:tr>
      <w:tr w:rsidR="00B40302" w:rsidRPr="00345773" w14:paraId="5B27D572" w14:textId="77777777" w:rsidTr="001E7167">
        <w:tblPrEx>
          <w:shd w:val="clear" w:color="auto" w:fill="auto"/>
          <w:tblCellMar>
            <w:left w:w="115" w:type="dxa"/>
            <w:right w:w="115" w:type="dxa"/>
          </w:tblCellMar>
        </w:tblPrEx>
        <w:tc>
          <w:tcPr>
            <w:tcW w:w="7182" w:type="dxa"/>
            <w:gridSpan w:val="2"/>
            <w:shd w:val="clear" w:color="auto" w:fill="95B3D7"/>
          </w:tcPr>
          <w:p w14:paraId="6AFBBB1C" w14:textId="77777777" w:rsidR="00B40302" w:rsidRPr="00A84174" w:rsidRDefault="00B40302" w:rsidP="00053A29">
            <w:pPr>
              <w:ind w:right="-86"/>
              <w:rPr>
                <w:b/>
                <w:sz w:val="20"/>
                <w:szCs w:val="20"/>
              </w:rPr>
            </w:pPr>
            <w:r w:rsidRPr="00A84174">
              <w:rPr>
                <w:b/>
                <w:sz w:val="20"/>
                <w:szCs w:val="20"/>
              </w:rPr>
              <w:t>Supplies/Materials</w:t>
            </w:r>
          </w:p>
        </w:tc>
        <w:tc>
          <w:tcPr>
            <w:tcW w:w="7740" w:type="dxa"/>
            <w:gridSpan w:val="2"/>
            <w:shd w:val="clear" w:color="auto" w:fill="95B3D7"/>
          </w:tcPr>
          <w:p w14:paraId="56461F33" w14:textId="77777777" w:rsidR="00B40302" w:rsidRPr="00A84174" w:rsidRDefault="00B40302" w:rsidP="00053A29">
            <w:pPr>
              <w:ind w:right="-86"/>
              <w:rPr>
                <w:b/>
                <w:sz w:val="20"/>
                <w:szCs w:val="20"/>
              </w:rPr>
            </w:pPr>
          </w:p>
        </w:tc>
      </w:tr>
      <w:tr w:rsidR="00B40302" w:rsidRPr="00345773" w14:paraId="696368C6" w14:textId="77777777" w:rsidTr="001E7167">
        <w:tblPrEx>
          <w:shd w:val="clear" w:color="auto" w:fill="auto"/>
          <w:tblCellMar>
            <w:left w:w="115" w:type="dxa"/>
            <w:right w:w="115" w:type="dxa"/>
          </w:tblCellMar>
        </w:tblPrEx>
        <w:tc>
          <w:tcPr>
            <w:tcW w:w="7182" w:type="dxa"/>
            <w:gridSpan w:val="2"/>
            <w:shd w:val="clear" w:color="auto" w:fill="auto"/>
            <w:vAlign w:val="bottom"/>
          </w:tcPr>
          <w:p w14:paraId="2234622A" w14:textId="77777777" w:rsidR="00B40302" w:rsidRPr="00A84174" w:rsidRDefault="00B40302" w:rsidP="00053A29">
            <w:pPr>
              <w:ind w:right="-86"/>
              <w:rPr>
                <w:sz w:val="20"/>
                <w:szCs w:val="20"/>
              </w:rPr>
            </w:pPr>
            <w:r w:rsidRPr="00A84174">
              <w:rPr>
                <w:sz w:val="20"/>
                <w:szCs w:val="20"/>
              </w:rPr>
              <w:fldChar w:fldCharType="begin">
                <w:ffData>
                  <w:name w:val="Text31"/>
                  <w:enabled/>
                  <w:calcOnExit w:val="0"/>
                  <w:textInput>
                    <w:maxLength w:val="68"/>
                  </w:textInput>
                </w:ffData>
              </w:fldChar>
            </w:r>
            <w:r w:rsidRPr="00A84174">
              <w:rPr>
                <w:sz w:val="20"/>
                <w:szCs w:val="20"/>
              </w:rPr>
              <w:instrText xml:space="preserve"> FORMTEXT </w:instrText>
            </w:r>
            <w:r w:rsidRPr="00A84174">
              <w:rPr>
                <w:sz w:val="20"/>
                <w:szCs w:val="20"/>
              </w:rPr>
            </w:r>
            <w:r w:rsidRPr="00A84174">
              <w:rPr>
                <w:sz w:val="20"/>
                <w:szCs w:val="20"/>
              </w:rPr>
              <w:fldChar w:fldCharType="separate"/>
            </w:r>
            <w:r w:rsidRPr="00A84174">
              <w:rPr>
                <w:noProof/>
                <w:sz w:val="20"/>
                <w:szCs w:val="20"/>
              </w:rPr>
              <w:t> </w:t>
            </w:r>
            <w:r w:rsidRPr="00A84174">
              <w:rPr>
                <w:noProof/>
                <w:sz w:val="20"/>
                <w:szCs w:val="20"/>
              </w:rPr>
              <w:t> </w:t>
            </w:r>
            <w:r w:rsidRPr="00A84174">
              <w:rPr>
                <w:noProof/>
                <w:sz w:val="20"/>
                <w:szCs w:val="20"/>
              </w:rPr>
              <w:t> </w:t>
            </w:r>
            <w:r w:rsidRPr="00A84174">
              <w:rPr>
                <w:noProof/>
                <w:sz w:val="20"/>
                <w:szCs w:val="20"/>
              </w:rPr>
              <w:t> </w:t>
            </w:r>
            <w:r w:rsidRPr="00A84174">
              <w:rPr>
                <w:noProof/>
                <w:sz w:val="20"/>
                <w:szCs w:val="20"/>
              </w:rPr>
              <w:t> </w:t>
            </w:r>
            <w:r w:rsidRPr="00A84174">
              <w:rPr>
                <w:sz w:val="20"/>
                <w:szCs w:val="20"/>
              </w:rPr>
              <w:fldChar w:fldCharType="end"/>
            </w:r>
          </w:p>
        </w:tc>
        <w:tc>
          <w:tcPr>
            <w:tcW w:w="7740" w:type="dxa"/>
            <w:gridSpan w:val="2"/>
            <w:shd w:val="clear" w:color="auto" w:fill="auto"/>
            <w:vAlign w:val="bottom"/>
          </w:tcPr>
          <w:p w14:paraId="4EA6A060" w14:textId="77777777" w:rsidR="00B40302" w:rsidRPr="00A84174" w:rsidRDefault="00B40302" w:rsidP="00053A29">
            <w:pPr>
              <w:ind w:right="-86"/>
              <w:rPr>
                <w:sz w:val="20"/>
                <w:szCs w:val="20"/>
              </w:rPr>
            </w:pPr>
            <w:r w:rsidRPr="00A84174">
              <w:rPr>
                <w:sz w:val="20"/>
                <w:szCs w:val="20"/>
              </w:rPr>
              <w:fldChar w:fldCharType="begin">
                <w:ffData>
                  <w:name w:val=""/>
                  <w:enabled w:val="0"/>
                  <w:calcOnExit/>
                  <w:textInput>
                    <w:type w:val="calculated"/>
                    <w:default w:val="=sum(b27,c27)"/>
                    <w:format w:val="$#,##0"/>
                  </w:textInput>
                </w:ffData>
              </w:fldChar>
            </w:r>
            <w:r w:rsidRPr="00A84174">
              <w:rPr>
                <w:sz w:val="20"/>
                <w:szCs w:val="20"/>
              </w:rPr>
              <w:instrText xml:space="preserve"> FORMTEXT </w:instrText>
            </w:r>
            <w:r w:rsidRPr="00A84174">
              <w:rPr>
                <w:sz w:val="20"/>
                <w:szCs w:val="20"/>
              </w:rPr>
              <w:fldChar w:fldCharType="begin"/>
            </w:r>
            <w:r w:rsidRPr="00A84174">
              <w:rPr>
                <w:sz w:val="20"/>
                <w:szCs w:val="20"/>
              </w:rPr>
              <w:instrText xml:space="preserve"> =sum(b27,c27) </w:instrText>
            </w:r>
            <w:r w:rsidRPr="00A84174">
              <w:rPr>
                <w:sz w:val="20"/>
                <w:szCs w:val="20"/>
              </w:rPr>
              <w:fldChar w:fldCharType="separate"/>
            </w:r>
            <w:r w:rsidRPr="00A84174">
              <w:rPr>
                <w:noProof/>
                <w:sz w:val="20"/>
                <w:szCs w:val="20"/>
              </w:rPr>
              <w:instrText>$0.00</w:instrText>
            </w:r>
            <w:r w:rsidRPr="00A84174">
              <w:rPr>
                <w:sz w:val="20"/>
                <w:szCs w:val="20"/>
              </w:rPr>
              <w:fldChar w:fldCharType="end"/>
            </w:r>
            <w:r w:rsidRPr="00A84174">
              <w:rPr>
                <w:sz w:val="20"/>
                <w:szCs w:val="20"/>
              </w:rPr>
            </w:r>
            <w:r w:rsidRPr="00A84174">
              <w:rPr>
                <w:sz w:val="20"/>
                <w:szCs w:val="20"/>
              </w:rPr>
              <w:fldChar w:fldCharType="separate"/>
            </w:r>
            <w:r w:rsidRPr="00A84174">
              <w:rPr>
                <w:noProof/>
                <w:sz w:val="20"/>
                <w:szCs w:val="20"/>
              </w:rPr>
              <w:t>$0</w:t>
            </w:r>
            <w:r w:rsidRPr="00A84174">
              <w:rPr>
                <w:sz w:val="20"/>
                <w:szCs w:val="20"/>
              </w:rPr>
              <w:fldChar w:fldCharType="end"/>
            </w:r>
          </w:p>
        </w:tc>
      </w:tr>
      <w:tr w:rsidR="00B40302" w:rsidRPr="00345773" w14:paraId="7407DA92" w14:textId="77777777" w:rsidTr="001E7167">
        <w:tblPrEx>
          <w:shd w:val="clear" w:color="auto" w:fill="auto"/>
          <w:tblCellMar>
            <w:left w:w="115" w:type="dxa"/>
            <w:right w:w="115" w:type="dxa"/>
          </w:tblCellMar>
        </w:tblPrEx>
        <w:trPr>
          <w:trHeight w:val="99"/>
        </w:trPr>
        <w:tc>
          <w:tcPr>
            <w:tcW w:w="7182" w:type="dxa"/>
            <w:gridSpan w:val="2"/>
            <w:tcBorders>
              <w:top w:val="single" w:sz="18" w:space="0" w:color="auto"/>
            </w:tcBorders>
            <w:shd w:val="clear" w:color="auto" w:fill="auto"/>
            <w:vAlign w:val="bottom"/>
          </w:tcPr>
          <w:p w14:paraId="080F020A" w14:textId="77777777" w:rsidR="00B40302" w:rsidRPr="00A84174" w:rsidRDefault="00B40302" w:rsidP="00053A29">
            <w:pPr>
              <w:ind w:right="-86"/>
              <w:rPr>
                <w:b/>
                <w:sz w:val="20"/>
                <w:szCs w:val="20"/>
              </w:rPr>
            </w:pPr>
            <w:r w:rsidRPr="00A84174">
              <w:rPr>
                <w:b/>
                <w:sz w:val="20"/>
                <w:szCs w:val="20"/>
              </w:rPr>
              <w:t>Subtotal</w:t>
            </w:r>
          </w:p>
        </w:tc>
        <w:tc>
          <w:tcPr>
            <w:tcW w:w="7740" w:type="dxa"/>
            <w:gridSpan w:val="2"/>
            <w:tcBorders>
              <w:top w:val="single" w:sz="18" w:space="0" w:color="auto"/>
            </w:tcBorders>
            <w:shd w:val="clear" w:color="auto" w:fill="auto"/>
            <w:vAlign w:val="bottom"/>
          </w:tcPr>
          <w:p w14:paraId="42CE00F7" w14:textId="77777777" w:rsidR="00B40302" w:rsidRPr="00A84174" w:rsidRDefault="00B40302" w:rsidP="00053A29">
            <w:pPr>
              <w:ind w:right="-86"/>
              <w:rPr>
                <w:sz w:val="20"/>
                <w:szCs w:val="20"/>
              </w:rPr>
            </w:pPr>
            <w:r w:rsidRPr="00A84174">
              <w:rPr>
                <w:sz w:val="20"/>
                <w:szCs w:val="20"/>
              </w:rPr>
              <w:fldChar w:fldCharType="begin">
                <w:ffData>
                  <w:name w:val=""/>
                  <w:enabled w:val="0"/>
                  <w:calcOnExit/>
                  <w:textInput>
                    <w:type w:val="calculated"/>
                    <w:default w:val="=sum(d27,d28,d29,d30,d31,d32,d33,d34,d35)"/>
                    <w:format w:val="$#,##0"/>
                  </w:textInput>
                </w:ffData>
              </w:fldChar>
            </w:r>
            <w:r w:rsidRPr="00A84174">
              <w:rPr>
                <w:sz w:val="20"/>
                <w:szCs w:val="20"/>
              </w:rPr>
              <w:instrText xml:space="preserve"> FORMTEXT </w:instrText>
            </w:r>
            <w:r w:rsidRPr="00A84174">
              <w:rPr>
                <w:sz w:val="20"/>
                <w:szCs w:val="20"/>
              </w:rPr>
              <w:fldChar w:fldCharType="begin"/>
            </w:r>
            <w:r w:rsidRPr="00A84174">
              <w:rPr>
                <w:sz w:val="20"/>
                <w:szCs w:val="20"/>
              </w:rPr>
              <w:instrText xml:space="preserve"> =sum(d27,d28,d29,d30,d31,d32,d33,d34,d35) </w:instrText>
            </w:r>
            <w:r w:rsidRPr="00A84174">
              <w:rPr>
                <w:sz w:val="20"/>
                <w:szCs w:val="20"/>
              </w:rPr>
              <w:fldChar w:fldCharType="separate"/>
            </w:r>
            <w:r w:rsidRPr="00A84174">
              <w:rPr>
                <w:noProof/>
                <w:sz w:val="20"/>
                <w:szCs w:val="20"/>
              </w:rPr>
              <w:instrText>$0.00</w:instrText>
            </w:r>
            <w:r w:rsidRPr="00A84174">
              <w:rPr>
                <w:sz w:val="20"/>
                <w:szCs w:val="20"/>
              </w:rPr>
              <w:fldChar w:fldCharType="end"/>
            </w:r>
            <w:r w:rsidRPr="00A84174">
              <w:rPr>
                <w:sz w:val="20"/>
                <w:szCs w:val="20"/>
              </w:rPr>
            </w:r>
            <w:r w:rsidRPr="00A84174">
              <w:rPr>
                <w:sz w:val="20"/>
                <w:szCs w:val="20"/>
              </w:rPr>
              <w:fldChar w:fldCharType="separate"/>
            </w:r>
            <w:r w:rsidRPr="00A84174">
              <w:rPr>
                <w:noProof/>
                <w:sz w:val="20"/>
                <w:szCs w:val="20"/>
              </w:rPr>
              <w:t>$0</w:t>
            </w:r>
            <w:r w:rsidRPr="00A84174">
              <w:rPr>
                <w:sz w:val="20"/>
                <w:szCs w:val="20"/>
              </w:rPr>
              <w:fldChar w:fldCharType="end"/>
            </w:r>
          </w:p>
        </w:tc>
      </w:tr>
      <w:tr w:rsidR="00B40302" w:rsidRPr="00345773" w14:paraId="32DDD729" w14:textId="77777777" w:rsidTr="001E7167">
        <w:tblPrEx>
          <w:shd w:val="clear" w:color="auto" w:fill="auto"/>
          <w:tblCellMar>
            <w:left w:w="115" w:type="dxa"/>
            <w:right w:w="115" w:type="dxa"/>
          </w:tblCellMar>
        </w:tblPrEx>
        <w:tc>
          <w:tcPr>
            <w:tcW w:w="7182" w:type="dxa"/>
            <w:gridSpan w:val="2"/>
            <w:tcBorders>
              <w:bottom w:val="single" w:sz="4" w:space="0" w:color="auto"/>
            </w:tcBorders>
            <w:shd w:val="clear" w:color="auto" w:fill="CC99FF"/>
          </w:tcPr>
          <w:p w14:paraId="6C5900E2" w14:textId="77777777" w:rsidR="00B40302" w:rsidRPr="00A84174" w:rsidRDefault="00B40302" w:rsidP="00053A29">
            <w:pPr>
              <w:ind w:right="-86"/>
              <w:rPr>
                <w:b/>
                <w:sz w:val="20"/>
                <w:szCs w:val="20"/>
              </w:rPr>
            </w:pPr>
            <w:r w:rsidRPr="00A84174">
              <w:rPr>
                <w:b/>
                <w:sz w:val="20"/>
                <w:szCs w:val="20"/>
              </w:rPr>
              <w:t>Budget Category – Subgrants</w:t>
            </w:r>
          </w:p>
        </w:tc>
        <w:tc>
          <w:tcPr>
            <w:tcW w:w="7740" w:type="dxa"/>
            <w:gridSpan w:val="2"/>
            <w:tcBorders>
              <w:bottom w:val="single" w:sz="4" w:space="0" w:color="auto"/>
            </w:tcBorders>
            <w:shd w:val="clear" w:color="auto" w:fill="CC99FF"/>
          </w:tcPr>
          <w:p w14:paraId="2D83C308" w14:textId="77777777" w:rsidR="00B40302" w:rsidRPr="00A84174" w:rsidRDefault="00B40302" w:rsidP="00053A29">
            <w:pPr>
              <w:ind w:right="-86"/>
              <w:rPr>
                <w:b/>
                <w:sz w:val="20"/>
                <w:szCs w:val="20"/>
              </w:rPr>
            </w:pPr>
            <w:r w:rsidRPr="00A84174">
              <w:rPr>
                <w:b/>
                <w:sz w:val="20"/>
                <w:szCs w:val="20"/>
              </w:rPr>
              <w:t xml:space="preserve">Total </w:t>
            </w:r>
          </w:p>
        </w:tc>
      </w:tr>
      <w:tr w:rsidR="00B40302" w:rsidRPr="00345773" w14:paraId="2EC84444" w14:textId="77777777" w:rsidTr="001E7167">
        <w:tblPrEx>
          <w:shd w:val="clear" w:color="auto" w:fill="auto"/>
          <w:tblCellMar>
            <w:left w:w="115" w:type="dxa"/>
            <w:right w:w="115" w:type="dxa"/>
          </w:tblCellMar>
        </w:tblPrEx>
        <w:tc>
          <w:tcPr>
            <w:tcW w:w="7182" w:type="dxa"/>
            <w:gridSpan w:val="2"/>
            <w:shd w:val="clear" w:color="auto" w:fill="95B3D7"/>
            <w:vAlign w:val="center"/>
          </w:tcPr>
          <w:p w14:paraId="0393FDCA" w14:textId="77777777" w:rsidR="00B40302" w:rsidRPr="00A84174" w:rsidRDefault="00B40302" w:rsidP="00053A29">
            <w:pPr>
              <w:ind w:right="-86"/>
              <w:rPr>
                <w:b/>
                <w:sz w:val="20"/>
                <w:szCs w:val="20"/>
              </w:rPr>
            </w:pPr>
            <w:r w:rsidRPr="00A84174">
              <w:rPr>
                <w:b/>
                <w:sz w:val="20"/>
                <w:szCs w:val="20"/>
              </w:rPr>
              <w:t xml:space="preserve">Re-Granting  </w:t>
            </w:r>
          </w:p>
        </w:tc>
        <w:tc>
          <w:tcPr>
            <w:tcW w:w="7740" w:type="dxa"/>
            <w:gridSpan w:val="2"/>
            <w:shd w:val="clear" w:color="auto" w:fill="95B3D7"/>
          </w:tcPr>
          <w:p w14:paraId="5F7BE335" w14:textId="77777777" w:rsidR="00B40302" w:rsidRPr="00A84174" w:rsidRDefault="00B40302" w:rsidP="00053A29">
            <w:pPr>
              <w:ind w:right="-86"/>
              <w:rPr>
                <w:b/>
                <w:sz w:val="20"/>
                <w:szCs w:val="20"/>
              </w:rPr>
            </w:pPr>
          </w:p>
        </w:tc>
      </w:tr>
      <w:tr w:rsidR="00B40302" w:rsidRPr="00345773" w14:paraId="2D265BF3" w14:textId="77777777" w:rsidTr="001E7167">
        <w:tblPrEx>
          <w:shd w:val="clear" w:color="auto" w:fill="auto"/>
          <w:tblCellMar>
            <w:left w:w="115" w:type="dxa"/>
            <w:right w:w="115" w:type="dxa"/>
          </w:tblCellMar>
        </w:tblPrEx>
        <w:tc>
          <w:tcPr>
            <w:tcW w:w="7182" w:type="dxa"/>
            <w:gridSpan w:val="2"/>
            <w:shd w:val="clear" w:color="auto" w:fill="auto"/>
            <w:vAlign w:val="bottom"/>
          </w:tcPr>
          <w:p w14:paraId="53EFC0A4" w14:textId="77777777" w:rsidR="00B40302" w:rsidRPr="00A84174" w:rsidRDefault="00B40302" w:rsidP="00053A29">
            <w:pPr>
              <w:ind w:right="-86"/>
              <w:rPr>
                <w:sz w:val="20"/>
                <w:szCs w:val="20"/>
              </w:rPr>
            </w:pPr>
            <w:r w:rsidRPr="00A84174">
              <w:rPr>
                <w:sz w:val="20"/>
                <w:szCs w:val="20"/>
              </w:rPr>
              <w:fldChar w:fldCharType="begin">
                <w:ffData>
                  <w:name w:val=""/>
                  <w:enabled/>
                  <w:calcOnExit w:val="0"/>
                  <w:textInput>
                    <w:maxLength w:val="68"/>
                  </w:textInput>
                </w:ffData>
              </w:fldChar>
            </w:r>
            <w:r w:rsidRPr="00A84174">
              <w:rPr>
                <w:sz w:val="20"/>
                <w:szCs w:val="20"/>
              </w:rPr>
              <w:instrText xml:space="preserve"> FORMTEXT </w:instrText>
            </w:r>
            <w:r w:rsidRPr="00A84174">
              <w:rPr>
                <w:sz w:val="20"/>
                <w:szCs w:val="20"/>
              </w:rPr>
            </w:r>
            <w:r w:rsidRPr="00A84174">
              <w:rPr>
                <w:sz w:val="20"/>
                <w:szCs w:val="20"/>
              </w:rPr>
              <w:fldChar w:fldCharType="separate"/>
            </w:r>
            <w:r w:rsidRPr="00A84174">
              <w:rPr>
                <w:noProof/>
                <w:sz w:val="20"/>
                <w:szCs w:val="20"/>
              </w:rPr>
              <w:t> </w:t>
            </w:r>
            <w:r w:rsidRPr="00A84174">
              <w:rPr>
                <w:noProof/>
                <w:sz w:val="20"/>
                <w:szCs w:val="20"/>
              </w:rPr>
              <w:t> </w:t>
            </w:r>
            <w:r w:rsidRPr="00A84174">
              <w:rPr>
                <w:noProof/>
                <w:sz w:val="20"/>
                <w:szCs w:val="20"/>
              </w:rPr>
              <w:t> </w:t>
            </w:r>
            <w:r w:rsidRPr="00A84174">
              <w:rPr>
                <w:noProof/>
                <w:sz w:val="20"/>
                <w:szCs w:val="20"/>
              </w:rPr>
              <w:t> </w:t>
            </w:r>
            <w:r w:rsidRPr="00A84174">
              <w:rPr>
                <w:noProof/>
                <w:sz w:val="20"/>
                <w:szCs w:val="20"/>
              </w:rPr>
              <w:t> </w:t>
            </w:r>
            <w:r w:rsidRPr="00A84174">
              <w:rPr>
                <w:sz w:val="20"/>
                <w:szCs w:val="20"/>
              </w:rPr>
              <w:fldChar w:fldCharType="end"/>
            </w:r>
          </w:p>
        </w:tc>
        <w:tc>
          <w:tcPr>
            <w:tcW w:w="7740" w:type="dxa"/>
            <w:gridSpan w:val="2"/>
            <w:shd w:val="clear" w:color="auto" w:fill="auto"/>
            <w:vAlign w:val="bottom"/>
          </w:tcPr>
          <w:p w14:paraId="2FBE288C" w14:textId="77777777" w:rsidR="00B40302" w:rsidRPr="00A84174" w:rsidRDefault="00B40302" w:rsidP="00053A29">
            <w:pPr>
              <w:ind w:right="-86"/>
              <w:rPr>
                <w:sz w:val="20"/>
                <w:szCs w:val="20"/>
              </w:rPr>
            </w:pPr>
            <w:r w:rsidRPr="00A84174">
              <w:rPr>
                <w:sz w:val="20"/>
                <w:szCs w:val="20"/>
              </w:rPr>
              <w:fldChar w:fldCharType="begin">
                <w:ffData>
                  <w:name w:val=""/>
                  <w:enabled w:val="0"/>
                  <w:calcOnExit/>
                  <w:textInput>
                    <w:type w:val="calculated"/>
                    <w:default w:val="=sum(b57,c57)"/>
                    <w:format w:val="$#,##0"/>
                  </w:textInput>
                </w:ffData>
              </w:fldChar>
            </w:r>
            <w:r w:rsidRPr="00A84174">
              <w:rPr>
                <w:sz w:val="20"/>
                <w:szCs w:val="20"/>
              </w:rPr>
              <w:instrText xml:space="preserve"> FORMTEXT </w:instrText>
            </w:r>
            <w:r w:rsidRPr="00A84174">
              <w:rPr>
                <w:sz w:val="20"/>
                <w:szCs w:val="20"/>
              </w:rPr>
              <w:fldChar w:fldCharType="begin"/>
            </w:r>
            <w:r w:rsidRPr="00A84174">
              <w:rPr>
                <w:sz w:val="20"/>
                <w:szCs w:val="20"/>
              </w:rPr>
              <w:instrText xml:space="preserve"> =sum(b57,c57) </w:instrText>
            </w:r>
            <w:r w:rsidRPr="00A84174">
              <w:rPr>
                <w:sz w:val="20"/>
                <w:szCs w:val="20"/>
              </w:rPr>
              <w:fldChar w:fldCharType="separate"/>
            </w:r>
            <w:r w:rsidRPr="00A84174">
              <w:rPr>
                <w:noProof/>
                <w:sz w:val="20"/>
                <w:szCs w:val="20"/>
              </w:rPr>
              <w:instrText>$0.00</w:instrText>
            </w:r>
            <w:r w:rsidRPr="00A84174">
              <w:rPr>
                <w:sz w:val="20"/>
                <w:szCs w:val="20"/>
              </w:rPr>
              <w:fldChar w:fldCharType="end"/>
            </w:r>
            <w:r w:rsidRPr="00A84174">
              <w:rPr>
                <w:sz w:val="20"/>
                <w:szCs w:val="20"/>
              </w:rPr>
            </w:r>
            <w:r w:rsidRPr="00A84174">
              <w:rPr>
                <w:sz w:val="20"/>
                <w:szCs w:val="20"/>
              </w:rPr>
              <w:fldChar w:fldCharType="separate"/>
            </w:r>
            <w:r w:rsidRPr="00A84174">
              <w:rPr>
                <w:noProof/>
                <w:sz w:val="20"/>
                <w:szCs w:val="20"/>
              </w:rPr>
              <w:t>$0</w:t>
            </w:r>
            <w:r w:rsidRPr="00A84174">
              <w:rPr>
                <w:sz w:val="20"/>
                <w:szCs w:val="20"/>
              </w:rPr>
              <w:fldChar w:fldCharType="end"/>
            </w:r>
          </w:p>
        </w:tc>
      </w:tr>
      <w:tr w:rsidR="00B40302" w:rsidRPr="00345773" w14:paraId="7651D307" w14:textId="77777777" w:rsidTr="001E7167">
        <w:tblPrEx>
          <w:shd w:val="clear" w:color="auto" w:fill="auto"/>
          <w:tblCellMar>
            <w:left w:w="115" w:type="dxa"/>
            <w:right w:w="115" w:type="dxa"/>
          </w:tblCellMar>
        </w:tblPrEx>
        <w:tc>
          <w:tcPr>
            <w:tcW w:w="7182" w:type="dxa"/>
            <w:gridSpan w:val="2"/>
            <w:tcBorders>
              <w:top w:val="single" w:sz="4" w:space="0" w:color="auto"/>
            </w:tcBorders>
            <w:shd w:val="clear" w:color="auto" w:fill="auto"/>
            <w:vAlign w:val="bottom"/>
          </w:tcPr>
          <w:p w14:paraId="012CE458" w14:textId="77777777" w:rsidR="00B40302" w:rsidRPr="00A84174" w:rsidRDefault="00B40302" w:rsidP="00053A29">
            <w:pPr>
              <w:ind w:right="-86"/>
              <w:rPr>
                <w:b/>
                <w:sz w:val="20"/>
                <w:szCs w:val="20"/>
              </w:rPr>
            </w:pPr>
            <w:r w:rsidRPr="00A84174">
              <w:rPr>
                <w:b/>
                <w:sz w:val="20"/>
                <w:szCs w:val="20"/>
              </w:rPr>
              <w:t>Subtotal</w:t>
            </w:r>
          </w:p>
        </w:tc>
        <w:tc>
          <w:tcPr>
            <w:tcW w:w="7740" w:type="dxa"/>
            <w:gridSpan w:val="2"/>
            <w:tcBorders>
              <w:top w:val="single" w:sz="4" w:space="0" w:color="auto"/>
            </w:tcBorders>
            <w:shd w:val="clear" w:color="auto" w:fill="auto"/>
            <w:vAlign w:val="bottom"/>
          </w:tcPr>
          <w:p w14:paraId="3240ADA1" w14:textId="77777777" w:rsidR="00B40302" w:rsidRPr="00A84174" w:rsidRDefault="00B40302" w:rsidP="00053A29">
            <w:pPr>
              <w:ind w:right="-86"/>
              <w:rPr>
                <w:sz w:val="20"/>
                <w:szCs w:val="20"/>
              </w:rPr>
            </w:pPr>
            <w:r w:rsidRPr="00A84174">
              <w:rPr>
                <w:sz w:val="20"/>
                <w:szCs w:val="20"/>
              </w:rPr>
              <w:fldChar w:fldCharType="begin">
                <w:ffData>
                  <w:name w:val=""/>
                  <w:enabled w:val="0"/>
                  <w:calcOnExit/>
                  <w:textInput>
                    <w:type w:val="calculated"/>
                    <w:default w:val="=sum(d57,d58,d59,d60)"/>
                    <w:format w:val="$#,##0"/>
                  </w:textInput>
                </w:ffData>
              </w:fldChar>
            </w:r>
            <w:r w:rsidRPr="00A84174">
              <w:rPr>
                <w:sz w:val="20"/>
                <w:szCs w:val="20"/>
              </w:rPr>
              <w:instrText xml:space="preserve"> FORMTEXT </w:instrText>
            </w:r>
            <w:r w:rsidRPr="00A84174">
              <w:rPr>
                <w:sz w:val="20"/>
                <w:szCs w:val="20"/>
              </w:rPr>
              <w:fldChar w:fldCharType="begin"/>
            </w:r>
            <w:r w:rsidRPr="00A84174">
              <w:rPr>
                <w:sz w:val="20"/>
                <w:szCs w:val="20"/>
              </w:rPr>
              <w:instrText xml:space="preserve"> =sum(d57,d58,d59,d60) </w:instrText>
            </w:r>
            <w:r w:rsidRPr="00A84174">
              <w:rPr>
                <w:sz w:val="20"/>
                <w:szCs w:val="20"/>
              </w:rPr>
              <w:fldChar w:fldCharType="separate"/>
            </w:r>
            <w:r w:rsidRPr="00A84174">
              <w:rPr>
                <w:noProof/>
                <w:sz w:val="20"/>
                <w:szCs w:val="20"/>
              </w:rPr>
              <w:instrText>$0.00</w:instrText>
            </w:r>
            <w:r w:rsidRPr="00A84174">
              <w:rPr>
                <w:sz w:val="20"/>
                <w:szCs w:val="20"/>
              </w:rPr>
              <w:fldChar w:fldCharType="end"/>
            </w:r>
            <w:r w:rsidRPr="00A84174">
              <w:rPr>
                <w:sz w:val="20"/>
                <w:szCs w:val="20"/>
              </w:rPr>
            </w:r>
            <w:r w:rsidRPr="00A84174">
              <w:rPr>
                <w:sz w:val="20"/>
                <w:szCs w:val="20"/>
              </w:rPr>
              <w:fldChar w:fldCharType="separate"/>
            </w:r>
            <w:r w:rsidRPr="00A84174">
              <w:rPr>
                <w:noProof/>
                <w:sz w:val="20"/>
                <w:szCs w:val="20"/>
              </w:rPr>
              <w:t>$0</w:t>
            </w:r>
            <w:r w:rsidRPr="00A84174">
              <w:rPr>
                <w:sz w:val="20"/>
                <w:szCs w:val="20"/>
              </w:rPr>
              <w:fldChar w:fldCharType="end"/>
            </w:r>
          </w:p>
        </w:tc>
      </w:tr>
      <w:tr w:rsidR="00B40302" w:rsidRPr="00345773" w14:paraId="0EE48964" w14:textId="77777777" w:rsidTr="001E7167">
        <w:tblPrEx>
          <w:shd w:val="clear" w:color="auto" w:fill="auto"/>
          <w:tblCellMar>
            <w:left w:w="115" w:type="dxa"/>
            <w:right w:w="115" w:type="dxa"/>
          </w:tblCellMar>
        </w:tblPrEx>
        <w:tc>
          <w:tcPr>
            <w:tcW w:w="7182" w:type="dxa"/>
            <w:gridSpan w:val="2"/>
            <w:shd w:val="clear" w:color="auto" w:fill="95B3D7"/>
          </w:tcPr>
          <w:p w14:paraId="4324A995" w14:textId="77777777" w:rsidR="00B40302" w:rsidRPr="00A84174" w:rsidRDefault="00B40302" w:rsidP="00053A29">
            <w:pPr>
              <w:ind w:right="-86"/>
              <w:rPr>
                <w:b/>
                <w:sz w:val="20"/>
                <w:szCs w:val="20"/>
              </w:rPr>
            </w:pPr>
            <w:r w:rsidRPr="00A84174">
              <w:rPr>
                <w:b/>
                <w:sz w:val="20"/>
                <w:szCs w:val="20"/>
              </w:rPr>
              <w:t xml:space="preserve">Consultant Services </w:t>
            </w:r>
          </w:p>
        </w:tc>
        <w:tc>
          <w:tcPr>
            <w:tcW w:w="7740" w:type="dxa"/>
            <w:gridSpan w:val="2"/>
            <w:shd w:val="clear" w:color="auto" w:fill="95B3D7"/>
          </w:tcPr>
          <w:p w14:paraId="708A90DE" w14:textId="77777777" w:rsidR="00B40302" w:rsidRPr="00A84174" w:rsidRDefault="00B40302" w:rsidP="00053A29">
            <w:pPr>
              <w:ind w:right="-86"/>
              <w:rPr>
                <w:b/>
                <w:sz w:val="20"/>
                <w:szCs w:val="20"/>
              </w:rPr>
            </w:pPr>
          </w:p>
        </w:tc>
      </w:tr>
      <w:tr w:rsidR="00B40302" w:rsidRPr="00345773" w14:paraId="008D58C5" w14:textId="77777777" w:rsidTr="001E7167">
        <w:tblPrEx>
          <w:shd w:val="clear" w:color="auto" w:fill="auto"/>
          <w:tblCellMar>
            <w:left w:w="115" w:type="dxa"/>
            <w:right w:w="115" w:type="dxa"/>
          </w:tblCellMar>
        </w:tblPrEx>
        <w:trPr>
          <w:trHeight w:val="251"/>
        </w:trPr>
        <w:tc>
          <w:tcPr>
            <w:tcW w:w="7182" w:type="dxa"/>
            <w:gridSpan w:val="2"/>
            <w:shd w:val="clear" w:color="auto" w:fill="auto"/>
            <w:vAlign w:val="bottom"/>
          </w:tcPr>
          <w:p w14:paraId="707774CD" w14:textId="77777777" w:rsidR="00B40302" w:rsidRPr="00A84174" w:rsidRDefault="00B40302" w:rsidP="00053A29">
            <w:pPr>
              <w:ind w:right="-86"/>
              <w:rPr>
                <w:sz w:val="20"/>
                <w:szCs w:val="20"/>
              </w:rPr>
            </w:pPr>
            <w:r w:rsidRPr="00A84174">
              <w:rPr>
                <w:sz w:val="20"/>
                <w:szCs w:val="20"/>
              </w:rPr>
              <w:fldChar w:fldCharType="begin">
                <w:ffData>
                  <w:name w:val="Text31"/>
                  <w:enabled/>
                  <w:calcOnExit w:val="0"/>
                  <w:textInput>
                    <w:maxLength w:val="68"/>
                  </w:textInput>
                </w:ffData>
              </w:fldChar>
            </w:r>
            <w:r w:rsidRPr="00A84174">
              <w:rPr>
                <w:sz w:val="20"/>
                <w:szCs w:val="20"/>
              </w:rPr>
              <w:instrText xml:space="preserve"> FORMTEXT </w:instrText>
            </w:r>
            <w:r w:rsidRPr="00A84174">
              <w:rPr>
                <w:sz w:val="20"/>
                <w:szCs w:val="20"/>
              </w:rPr>
            </w:r>
            <w:r w:rsidRPr="00A84174">
              <w:rPr>
                <w:sz w:val="20"/>
                <w:szCs w:val="20"/>
              </w:rPr>
              <w:fldChar w:fldCharType="separate"/>
            </w:r>
            <w:r w:rsidRPr="00A84174">
              <w:rPr>
                <w:noProof/>
                <w:sz w:val="20"/>
                <w:szCs w:val="20"/>
              </w:rPr>
              <w:t> </w:t>
            </w:r>
            <w:r w:rsidRPr="00A84174">
              <w:rPr>
                <w:noProof/>
                <w:sz w:val="20"/>
                <w:szCs w:val="20"/>
              </w:rPr>
              <w:t> </w:t>
            </w:r>
            <w:r w:rsidRPr="00A84174">
              <w:rPr>
                <w:noProof/>
                <w:sz w:val="20"/>
                <w:szCs w:val="20"/>
              </w:rPr>
              <w:t> </w:t>
            </w:r>
            <w:r w:rsidRPr="00A84174">
              <w:rPr>
                <w:noProof/>
                <w:sz w:val="20"/>
                <w:szCs w:val="20"/>
              </w:rPr>
              <w:t> </w:t>
            </w:r>
            <w:r w:rsidRPr="00A84174">
              <w:rPr>
                <w:noProof/>
                <w:sz w:val="20"/>
                <w:szCs w:val="20"/>
              </w:rPr>
              <w:t> </w:t>
            </w:r>
            <w:r w:rsidRPr="00A84174">
              <w:rPr>
                <w:sz w:val="20"/>
                <w:szCs w:val="20"/>
              </w:rPr>
              <w:fldChar w:fldCharType="end"/>
            </w:r>
          </w:p>
        </w:tc>
        <w:tc>
          <w:tcPr>
            <w:tcW w:w="7740" w:type="dxa"/>
            <w:gridSpan w:val="2"/>
            <w:shd w:val="clear" w:color="auto" w:fill="auto"/>
            <w:vAlign w:val="bottom"/>
          </w:tcPr>
          <w:p w14:paraId="31C8D482" w14:textId="77777777" w:rsidR="00B40302" w:rsidRPr="00A84174" w:rsidRDefault="00B40302" w:rsidP="00053A29">
            <w:pPr>
              <w:ind w:right="-86"/>
              <w:rPr>
                <w:sz w:val="20"/>
                <w:szCs w:val="20"/>
              </w:rPr>
            </w:pPr>
            <w:r w:rsidRPr="00A84174">
              <w:rPr>
                <w:sz w:val="20"/>
                <w:szCs w:val="20"/>
              </w:rPr>
              <w:fldChar w:fldCharType="begin">
                <w:ffData>
                  <w:name w:val=""/>
                  <w:enabled w:val="0"/>
                  <w:calcOnExit/>
                  <w:textInput>
                    <w:type w:val="calculated"/>
                    <w:default w:val="=sum(b64,c64)"/>
                    <w:format w:val="$#,##0"/>
                  </w:textInput>
                </w:ffData>
              </w:fldChar>
            </w:r>
            <w:r w:rsidRPr="00A84174">
              <w:rPr>
                <w:sz w:val="20"/>
                <w:szCs w:val="20"/>
              </w:rPr>
              <w:instrText xml:space="preserve"> FORMTEXT </w:instrText>
            </w:r>
            <w:r w:rsidRPr="00A84174">
              <w:rPr>
                <w:sz w:val="20"/>
                <w:szCs w:val="20"/>
              </w:rPr>
              <w:fldChar w:fldCharType="begin"/>
            </w:r>
            <w:r w:rsidRPr="00A84174">
              <w:rPr>
                <w:sz w:val="20"/>
                <w:szCs w:val="20"/>
              </w:rPr>
              <w:instrText xml:space="preserve"> =sum(b64,c64) </w:instrText>
            </w:r>
            <w:r w:rsidRPr="00A84174">
              <w:rPr>
                <w:sz w:val="20"/>
                <w:szCs w:val="20"/>
              </w:rPr>
              <w:fldChar w:fldCharType="separate"/>
            </w:r>
            <w:r w:rsidRPr="00A84174">
              <w:rPr>
                <w:noProof/>
                <w:sz w:val="20"/>
                <w:szCs w:val="20"/>
              </w:rPr>
              <w:instrText>$0.00</w:instrText>
            </w:r>
            <w:r w:rsidRPr="00A84174">
              <w:rPr>
                <w:sz w:val="20"/>
                <w:szCs w:val="20"/>
              </w:rPr>
              <w:fldChar w:fldCharType="end"/>
            </w:r>
            <w:r w:rsidRPr="00A84174">
              <w:rPr>
                <w:sz w:val="20"/>
                <w:szCs w:val="20"/>
              </w:rPr>
            </w:r>
            <w:r w:rsidRPr="00A84174">
              <w:rPr>
                <w:sz w:val="20"/>
                <w:szCs w:val="20"/>
              </w:rPr>
              <w:fldChar w:fldCharType="separate"/>
            </w:r>
            <w:r w:rsidRPr="00A84174">
              <w:rPr>
                <w:noProof/>
                <w:sz w:val="20"/>
                <w:szCs w:val="20"/>
              </w:rPr>
              <w:t>$0</w:t>
            </w:r>
            <w:r w:rsidRPr="00A84174">
              <w:rPr>
                <w:sz w:val="20"/>
                <w:szCs w:val="20"/>
              </w:rPr>
              <w:fldChar w:fldCharType="end"/>
            </w:r>
          </w:p>
        </w:tc>
      </w:tr>
      <w:tr w:rsidR="00B40302" w:rsidRPr="00345773" w14:paraId="0ACCB009" w14:textId="77777777" w:rsidTr="001E7167">
        <w:tblPrEx>
          <w:shd w:val="clear" w:color="auto" w:fill="auto"/>
          <w:tblCellMar>
            <w:left w:w="115" w:type="dxa"/>
            <w:right w:w="115" w:type="dxa"/>
          </w:tblCellMar>
        </w:tblPrEx>
        <w:trPr>
          <w:trHeight w:val="161"/>
        </w:trPr>
        <w:tc>
          <w:tcPr>
            <w:tcW w:w="7182" w:type="dxa"/>
            <w:gridSpan w:val="2"/>
            <w:tcBorders>
              <w:top w:val="single" w:sz="4" w:space="0" w:color="auto"/>
              <w:bottom w:val="single" w:sz="4" w:space="0" w:color="auto"/>
            </w:tcBorders>
            <w:shd w:val="clear" w:color="auto" w:fill="F1B086" w:themeFill="accent5" w:themeFillTint="99"/>
            <w:vAlign w:val="bottom"/>
          </w:tcPr>
          <w:p w14:paraId="791754E8" w14:textId="77777777" w:rsidR="00B40302" w:rsidRPr="00A84174" w:rsidRDefault="00B40302" w:rsidP="00053A29">
            <w:pPr>
              <w:spacing w:after="0" w:line="240" w:lineRule="auto"/>
              <w:ind w:right="-86"/>
              <w:rPr>
                <w:b/>
                <w:sz w:val="20"/>
                <w:szCs w:val="20"/>
              </w:rPr>
            </w:pPr>
            <w:r w:rsidRPr="00A84174">
              <w:rPr>
                <w:b/>
                <w:sz w:val="20"/>
                <w:szCs w:val="20"/>
              </w:rPr>
              <w:t>Project Total</w:t>
            </w:r>
          </w:p>
        </w:tc>
        <w:tc>
          <w:tcPr>
            <w:tcW w:w="7740" w:type="dxa"/>
            <w:gridSpan w:val="2"/>
            <w:tcBorders>
              <w:top w:val="single" w:sz="4" w:space="0" w:color="auto"/>
              <w:bottom w:val="single" w:sz="4" w:space="0" w:color="auto"/>
            </w:tcBorders>
            <w:shd w:val="clear" w:color="auto" w:fill="auto"/>
            <w:vAlign w:val="bottom"/>
          </w:tcPr>
          <w:p w14:paraId="0F2147D0" w14:textId="77777777" w:rsidR="00B40302" w:rsidRPr="00A84174" w:rsidRDefault="00B40302" w:rsidP="00053A29">
            <w:pPr>
              <w:ind w:right="-86"/>
              <w:rPr>
                <w:sz w:val="20"/>
                <w:szCs w:val="20"/>
                <w:highlight w:val="yellow"/>
              </w:rPr>
            </w:pPr>
            <w:r w:rsidRPr="00A84174">
              <w:rPr>
                <w:sz w:val="20"/>
                <w:szCs w:val="20"/>
              </w:rPr>
              <w:fldChar w:fldCharType="begin">
                <w:ffData>
                  <w:name w:val=""/>
                  <w:enabled w:val="0"/>
                  <w:calcOnExit/>
                  <w:textInput>
                    <w:type w:val="calculated"/>
                    <w:default w:val="=sum(d13,d23,d36,d53,d61,d73)"/>
                    <w:format w:val="$#,##0"/>
                  </w:textInput>
                </w:ffData>
              </w:fldChar>
            </w:r>
            <w:r w:rsidRPr="00A84174">
              <w:rPr>
                <w:sz w:val="20"/>
                <w:szCs w:val="20"/>
              </w:rPr>
              <w:instrText xml:space="preserve"> FORMTEXT </w:instrText>
            </w:r>
            <w:r w:rsidRPr="00A84174">
              <w:rPr>
                <w:sz w:val="20"/>
                <w:szCs w:val="20"/>
              </w:rPr>
              <w:fldChar w:fldCharType="begin"/>
            </w:r>
            <w:r w:rsidRPr="00A84174">
              <w:rPr>
                <w:sz w:val="20"/>
                <w:szCs w:val="20"/>
              </w:rPr>
              <w:instrText xml:space="preserve"> =sum(d13,d23,d36,d53,d61,d73) </w:instrText>
            </w:r>
            <w:r w:rsidRPr="00A84174">
              <w:rPr>
                <w:sz w:val="20"/>
                <w:szCs w:val="20"/>
              </w:rPr>
              <w:fldChar w:fldCharType="separate"/>
            </w:r>
            <w:r w:rsidRPr="00A84174">
              <w:rPr>
                <w:noProof/>
                <w:sz w:val="20"/>
                <w:szCs w:val="20"/>
              </w:rPr>
              <w:instrText>$0.00</w:instrText>
            </w:r>
            <w:r w:rsidRPr="00A84174">
              <w:rPr>
                <w:sz w:val="20"/>
                <w:szCs w:val="20"/>
              </w:rPr>
              <w:fldChar w:fldCharType="end"/>
            </w:r>
            <w:r w:rsidRPr="00A84174">
              <w:rPr>
                <w:sz w:val="20"/>
                <w:szCs w:val="20"/>
              </w:rPr>
            </w:r>
            <w:r w:rsidRPr="00A84174">
              <w:rPr>
                <w:sz w:val="20"/>
                <w:szCs w:val="20"/>
              </w:rPr>
              <w:fldChar w:fldCharType="separate"/>
            </w:r>
            <w:r w:rsidRPr="00A84174">
              <w:rPr>
                <w:noProof/>
                <w:sz w:val="20"/>
                <w:szCs w:val="20"/>
              </w:rPr>
              <w:t>$0</w:t>
            </w:r>
            <w:r w:rsidRPr="00A84174">
              <w:rPr>
                <w:sz w:val="20"/>
                <w:szCs w:val="20"/>
              </w:rPr>
              <w:fldChar w:fldCharType="end"/>
            </w:r>
          </w:p>
        </w:tc>
      </w:tr>
      <w:tr w:rsidR="00B40302" w:rsidRPr="00345773" w14:paraId="171B6E05" w14:textId="77777777" w:rsidTr="001E7167">
        <w:tblPrEx>
          <w:shd w:val="clear" w:color="auto" w:fill="auto"/>
          <w:tblCellMar>
            <w:left w:w="115" w:type="dxa"/>
            <w:right w:w="115" w:type="dxa"/>
          </w:tblCellMar>
        </w:tblPrEx>
        <w:trPr>
          <w:trHeight w:val="71"/>
        </w:trPr>
        <w:tc>
          <w:tcPr>
            <w:tcW w:w="7182" w:type="dxa"/>
            <w:gridSpan w:val="2"/>
            <w:tcBorders>
              <w:bottom w:val="single" w:sz="4" w:space="0" w:color="auto"/>
            </w:tcBorders>
            <w:shd w:val="clear" w:color="auto" w:fill="auto"/>
            <w:vAlign w:val="bottom"/>
          </w:tcPr>
          <w:p w14:paraId="698A08F5" w14:textId="77777777" w:rsidR="00B40302" w:rsidRPr="00A84174" w:rsidRDefault="00B40302" w:rsidP="00053A29">
            <w:pPr>
              <w:spacing w:after="0" w:line="240" w:lineRule="auto"/>
              <w:ind w:right="-86"/>
              <w:rPr>
                <w:b/>
                <w:sz w:val="20"/>
                <w:szCs w:val="20"/>
              </w:rPr>
            </w:pPr>
            <w:r w:rsidRPr="00A84174">
              <w:rPr>
                <w:b/>
                <w:sz w:val="20"/>
                <w:szCs w:val="20"/>
              </w:rPr>
              <w:t xml:space="preserve">Indirect Cost Rate Applied </w:t>
            </w:r>
            <w:r w:rsidRPr="00A84174">
              <w:rPr>
                <w:b/>
                <w:sz w:val="20"/>
                <w:szCs w:val="20"/>
              </w:rPr>
              <w:tab/>
            </w:r>
            <w:r w:rsidRPr="00A84174">
              <w:rPr>
                <w:sz w:val="20"/>
                <w:szCs w:val="20"/>
              </w:rPr>
              <w:fldChar w:fldCharType="begin">
                <w:ffData>
                  <w:name w:val=""/>
                  <w:enabled/>
                  <w:calcOnExit w:val="0"/>
                  <w:textInput>
                    <w:type w:val="number"/>
                    <w:default w:val="0.0"/>
                    <w:maxLength w:val="1060"/>
                    <w:format w:val="0.0"/>
                  </w:textInput>
                </w:ffData>
              </w:fldChar>
            </w:r>
            <w:r w:rsidRPr="00A84174">
              <w:rPr>
                <w:sz w:val="20"/>
                <w:szCs w:val="20"/>
              </w:rPr>
              <w:instrText xml:space="preserve"> FORMTEXT </w:instrText>
            </w:r>
            <w:r w:rsidRPr="00A84174">
              <w:rPr>
                <w:sz w:val="20"/>
                <w:szCs w:val="20"/>
              </w:rPr>
            </w:r>
            <w:r w:rsidRPr="00A84174">
              <w:rPr>
                <w:sz w:val="20"/>
                <w:szCs w:val="20"/>
              </w:rPr>
              <w:fldChar w:fldCharType="separate"/>
            </w:r>
            <w:r w:rsidRPr="00A84174">
              <w:rPr>
                <w:noProof/>
                <w:sz w:val="20"/>
                <w:szCs w:val="20"/>
              </w:rPr>
              <w:t>0.0</w:t>
            </w:r>
            <w:r w:rsidRPr="00A84174">
              <w:rPr>
                <w:sz w:val="20"/>
                <w:szCs w:val="20"/>
              </w:rPr>
              <w:fldChar w:fldCharType="end"/>
            </w:r>
            <w:r w:rsidRPr="00A84174">
              <w:rPr>
                <w:sz w:val="20"/>
                <w:szCs w:val="20"/>
              </w:rPr>
              <w:t xml:space="preserve"> %</w:t>
            </w:r>
            <w:r w:rsidRPr="00A84174">
              <w:rPr>
                <w:sz w:val="20"/>
                <w:szCs w:val="20"/>
              </w:rPr>
              <w:tab/>
            </w:r>
            <w:r w:rsidRPr="00A84174">
              <w:rPr>
                <w:b/>
                <w:sz w:val="20"/>
                <w:szCs w:val="20"/>
              </w:rPr>
              <w:t>Indirect Cost</w:t>
            </w:r>
          </w:p>
        </w:tc>
        <w:tc>
          <w:tcPr>
            <w:tcW w:w="7740" w:type="dxa"/>
            <w:gridSpan w:val="2"/>
            <w:tcBorders>
              <w:bottom w:val="single" w:sz="4" w:space="0" w:color="auto"/>
            </w:tcBorders>
            <w:shd w:val="clear" w:color="auto" w:fill="auto"/>
            <w:vAlign w:val="bottom"/>
          </w:tcPr>
          <w:p w14:paraId="6F8687FA" w14:textId="77777777" w:rsidR="00B40302" w:rsidRPr="00A84174" w:rsidRDefault="00B40302" w:rsidP="00053A29">
            <w:pPr>
              <w:ind w:right="-86"/>
              <w:rPr>
                <w:sz w:val="20"/>
                <w:szCs w:val="20"/>
                <w:highlight w:val="yellow"/>
              </w:rPr>
            </w:pPr>
            <w:r w:rsidRPr="00A84174">
              <w:rPr>
                <w:sz w:val="20"/>
                <w:szCs w:val="20"/>
              </w:rPr>
              <w:fldChar w:fldCharType="begin">
                <w:ffData>
                  <w:name w:val=""/>
                  <w:enabled w:val="0"/>
                  <w:calcOnExit/>
                  <w:textInput>
                    <w:type w:val="calculated"/>
                    <w:default w:val="=sum(b77,c77)"/>
                    <w:format w:val="$#,##0"/>
                  </w:textInput>
                </w:ffData>
              </w:fldChar>
            </w:r>
            <w:r w:rsidRPr="00A84174">
              <w:rPr>
                <w:sz w:val="20"/>
                <w:szCs w:val="20"/>
              </w:rPr>
              <w:instrText xml:space="preserve"> FORMTEXT </w:instrText>
            </w:r>
            <w:r w:rsidRPr="00A84174">
              <w:rPr>
                <w:sz w:val="20"/>
                <w:szCs w:val="20"/>
              </w:rPr>
              <w:fldChar w:fldCharType="begin"/>
            </w:r>
            <w:r w:rsidRPr="00A84174">
              <w:rPr>
                <w:sz w:val="20"/>
                <w:szCs w:val="20"/>
              </w:rPr>
              <w:instrText xml:space="preserve"> =sum(b77,c77) </w:instrText>
            </w:r>
            <w:r w:rsidRPr="00A84174">
              <w:rPr>
                <w:sz w:val="20"/>
                <w:szCs w:val="20"/>
              </w:rPr>
              <w:fldChar w:fldCharType="separate"/>
            </w:r>
            <w:r w:rsidRPr="00A84174">
              <w:rPr>
                <w:noProof/>
                <w:sz w:val="20"/>
                <w:szCs w:val="20"/>
              </w:rPr>
              <w:instrText>$0.00</w:instrText>
            </w:r>
            <w:r w:rsidRPr="00A84174">
              <w:rPr>
                <w:sz w:val="20"/>
                <w:szCs w:val="20"/>
              </w:rPr>
              <w:fldChar w:fldCharType="end"/>
            </w:r>
            <w:r w:rsidRPr="00A84174">
              <w:rPr>
                <w:sz w:val="20"/>
                <w:szCs w:val="20"/>
              </w:rPr>
            </w:r>
            <w:r w:rsidRPr="00A84174">
              <w:rPr>
                <w:sz w:val="20"/>
                <w:szCs w:val="20"/>
              </w:rPr>
              <w:fldChar w:fldCharType="separate"/>
            </w:r>
            <w:r w:rsidRPr="00A84174">
              <w:rPr>
                <w:noProof/>
                <w:sz w:val="20"/>
                <w:szCs w:val="20"/>
              </w:rPr>
              <w:t>$0</w:t>
            </w:r>
            <w:r w:rsidRPr="00A84174">
              <w:rPr>
                <w:sz w:val="20"/>
                <w:szCs w:val="20"/>
              </w:rPr>
              <w:fldChar w:fldCharType="end"/>
            </w:r>
          </w:p>
        </w:tc>
      </w:tr>
      <w:tr w:rsidR="00B40302" w:rsidRPr="00345773" w14:paraId="58BBF48A" w14:textId="77777777" w:rsidTr="001E7167">
        <w:tblPrEx>
          <w:shd w:val="clear" w:color="auto" w:fill="auto"/>
          <w:tblCellMar>
            <w:left w:w="115" w:type="dxa"/>
            <w:right w:w="115" w:type="dxa"/>
          </w:tblCellMar>
        </w:tblPrEx>
        <w:trPr>
          <w:trHeight w:hRule="exact" w:val="630"/>
        </w:trPr>
        <w:tc>
          <w:tcPr>
            <w:tcW w:w="14922" w:type="dxa"/>
            <w:gridSpan w:val="4"/>
            <w:tcBorders>
              <w:top w:val="nil"/>
              <w:left w:val="single" w:sz="4" w:space="0" w:color="auto"/>
              <w:bottom w:val="single" w:sz="4" w:space="0" w:color="auto"/>
              <w:right w:val="single" w:sz="4" w:space="0" w:color="auto"/>
            </w:tcBorders>
            <w:shd w:val="clear" w:color="auto" w:fill="auto"/>
          </w:tcPr>
          <w:p w14:paraId="2E8C3918" w14:textId="77777777" w:rsidR="001E7167" w:rsidRDefault="00053A29" w:rsidP="001E7167">
            <w:pPr>
              <w:spacing w:after="0" w:line="240" w:lineRule="auto"/>
              <w:ind w:right="-86"/>
              <w:rPr>
                <w:sz w:val="20"/>
                <w:szCs w:val="20"/>
              </w:rPr>
            </w:pPr>
            <w:r w:rsidRPr="00053A29">
              <w:rPr>
                <w:b/>
                <w:bCs/>
                <w:sz w:val="20"/>
                <w:szCs w:val="20"/>
              </w:rPr>
              <w:t>Check one</w:t>
            </w:r>
            <w:r w:rsidR="001E7167">
              <w:rPr>
                <w:sz w:val="20"/>
                <w:szCs w:val="20"/>
              </w:rPr>
              <w:t>:</w:t>
            </w:r>
            <w:r w:rsidRPr="00A84174">
              <w:rPr>
                <w:sz w:val="20"/>
                <w:szCs w:val="20"/>
              </w:rPr>
              <w:t xml:space="preserve"> </w:t>
            </w:r>
            <w:r w:rsidR="00B40302" w:rsidRPr="00A84174">
              <w:rPr>
                <w:sz w:val="20"/>
                <w:szCs w:val="20"/>
              </w:rPr>
              <w:fldChar w:fldCharType="begin">
                <w:ffData>
                  <w:name w:val="Check20"/>
                  <w:enabled/>
                  <w:calcOnExit w:val="0"/>
                  <w:checkBox>
                    <w:sizeAuto/>
                    <w:default w:val="0"/>
                  </w:checkBox>
                </w:ffData>
              </w:fldChar>
            </w:r>
            <w:r w:rsidR="00B40302" w:rsidRPr="00A84174">
              <w:rPr>
                <w:sz w:val="20"/>
                <w:szCs w:val="20"/>
              </w:rPr>
              <w:instrText xml:space="preserve"> FORMCHECKBOX </w:instrText>
            </w:r>
            <w:r w:rsidR="000F3904">
              <w:rPr>
                <w:sz w:val="20"/>
                <w:szCs w:val="20"/>
              </w:rPr>
            </w:r>
            <w:r w:rsidR="000F3904">
              <w:rPr>
                <w:sz w:val="20"/>
                <w:szCs w:val="20"/>
              </w:rPr>
              <w:fldChar w:fldCharType="separate"/>
            </w:r>
            <w:r w:rsidR="00B40302" w:rsidRPr="00A84174">
              <w:rPr>
                <w:sz w:val="20"/>
                <w:szCs w:val="20"/>
              </w:rPr>
              <w:fldChar w:fldCharType="end"/>
            </w:r>
            <w:r w:rsidR="00B40302" w:rsidRPr="00A84174">
              <w:rPr>
                <w:sz w:val="20"/>
                <w:szCs w:val="20"/>
              </w:rPr>
              <w:t xml:space="preserve">  No Indirect</w:t>
            </w:r>
            <w:r w:rsidR="00B40302" w:rsidRPr="00A84174">
              <w:rPr>
                <w:sz w:val="20"/>
                <w:szCs w:val="20"/>
              </w:rPr>
              <w:tab/>
            </w:r>
            <w:r w:rsidR="00B40302" w:rsidRPr="00A84174">
              <w:rPr>
                <w:sz w:val="20"/>
                <w:szCs w:val="20"/>
              </w:rPr>
              <w:fldChar w:fldCharType="begin">
                <w:ffData>
                  <w:name w:val="Check20"/>
                  <w:enabled/>
                  <w:calcOnExit w:val="0"/>
                  <w:checkBox>
                    <w:sizeAuto/>
                    <w:default w:val="0"/>
                  </w:checkBox>
                </w:ffData>
              </w:fldChar>
            </w:r>
            <w:r w:rsidR="00B40302" w:rsidRPr="00A84174">
              <w:rPr>
                <w:sz w:val="20"/>
                <w:szCs w:val="20"/>
              </w:rPr>
              <w:instrText xml:space="preserve"> FORMCHECKBOX </w:instrText>
            </w:r>
            <w:r w:rsidR="000F3904">
              <w:rPr>
                <w:sz w:val="20"/>
                <w:szCs w:val="20"/>
              </w:rPr>
            </w:r>
            <w:r w:rsidR="000F3904">
              <w:rPr>
                <w:sz w:val="20"/>
                <w:szCs w:val="20"/>
              </w:rPr>
              <w:fldChar w:fldCharType="separate"/>
            </w:r>
            <w:r w:rsidR="00B40302" w:rsidRPr="00A84174">
              <w:rPr>
                <w:sz w:val="20"/>
                <w:szCs w:val="20"/>
              </w:rPr>
              <w:fldChar w:fldCharType="end"/>
            </w:r>
            <w:r w:rsidR="00B40302" w:rsidRPr="00A84174">
              <w:rPr>
                <w:sz w:val="20"/>
                <w:szCs w:val="20"/>
              </w:rPr>
              <w:t xml:space="preserve"> State Negotiated Cost Rate*</w:t>
            </w:r>
            <w:r w:rsidR="00B40302" w:rsidRPr="00A84174">
              <w:rPr>
                <w:sz w:val="20"/>
                <w:szCs w:val="20"/>
              </w:rPr>
              <w:tab/>
            </w:r>
            <w:r w:rsidR="00B40302" w:rsidRPr="00A84174">
              <w:rPr>
                <w:sz w:val="20"/>
                <w:szCs w:val="20"/>
              </w:rPr>
              <w:fldChar w:fldCharType="begin">
                <w:ffData>
                  <w:name w:val="Check20"/>
                  <w:enabled/>
                  <w:calcOnExit w:val="0"/>
                  <w:checkBox>
                    <w:sizeAuto/>
                    <w:default w:val="0"/>
                  </w:checkBox>
                </w:ffData>
              </w:fldChar>
            </w:r>
            <w:r w:rsidR="00B40302" w:rsidRPr="00A84174">
              <w:rPr>
                <w:sz w:val="20"/>
                <w:szCs w:val="20"/>
              </w:rPr>
              <w:instrText xml:space="preserve"> FORMCHECKBOX </w:instrText>
            </w:r>
            <w:r w:rsidR="000F3904">
              <w:rPr>
                <w:sz w:val="20"/>
                <w:szCs w:val="20"/>
              </w:rPr>
            </w:r>
            <w:r w:rsidR="000F3904">
              <w:rPr>
                <w:sz w:val="20"/>
                <w:szCs w:val="20"/>
              </w:rPr>
              <w:fldChar w:fldCharType="separate"/>
            </w:r>
            <w:r w:rsidR="00B40302" w:rsidRPr="00A84174">
              <w:rPr>
                <w:sz w:val="20"/>
                <w:szCs w:val="20"/>
              </w:rPr>
              <w:fldChar w:fldCharType="end"/>
            </w:r>
            <w:r w:rsidR="00B40302" w:rsidRPr="00A84174">
              <w:rPr>
                <w:sz w:val="20"/>
                <w:szCs w:val="20"/>
              </w:rPr>
              <w:t xml:space="preserve">  Indirect proposed cost rate </w:t>
            </w:r>
            <w:r w:rsidR="001E7167">
              <w:rPr>
                <w:sz w:val="20"/>
                <w:szCs w:val="20"/>
              </w:rPr>
              <w:t xml:space="preserve"> </w:t>
            </w:r>
          </w:p>
          <w:p w14:paraId="79194012" w14:textId="2E23CD6A" w:rsidR="001E7167" w:rsidRPr="001E7167" w:rsidRDefault="001E7167" w:rsidP="001E7167">
            <w:pPr>
              <w:spacing w:after="0" w:line="240" w:lineRule="auto"/>
              <w:ind w:right="-86"/>
              <w:rPr>
                <w:sz w:val="20"/>
                <w:szCs w:val="20"/>
              </w:rPr>
            </w:pPr>
            <w:r w:rsidRPr="001E7167">
              <w:rPr>
                <w:sz w:val="18"/>
                <w:szCs w:val="18"/>
              </w:rPr>
              <w:t>*</w:t>
            </w:r>
            <w:proofErr w:type="gramStart"/>
            <w:r w:rsidRPr="001E7167">
              <w:rPr>
                <w:sz w:val="18"/>
                <w:szCs w:val="18"/>
              </w:rPr>
              <w:t>please</w:t>
            </w:r>
            <w:proofErr w:type="gramEnd"/>
            <w:r w:rsidRPr="001E7167">
              <w:rPr>
                <w:sz w:val="18"/>
                <w:szCs w:val="18"/>
              </w:rPr>
              <w:t xml:space="preserve"> attach supporting documentation for required IC</w:t>
            </w:r>
            <w:r>
              <w:rPr>
                <w:sz w:val="18"/>
                <w:szCs w:val="18"/>
              </w:rPr>
              <w:t>R</w:t>
            </w:r>
          </w:p>
        </w:tc>
      </w:tr>
      <w:tr w:rsidR="00B40302" w:rsidRPr="00345773" w14:paraId="1F855812" w14:textId="77777777" w:rsidTr="001E7167">
        <w:tblPrEx>
          <w:shd w:val="clear" w:color="auto" w:fill="auto"/>
          <w:tblCellMar>
            <w:left w:w="115" w:type="dxa"/>
            <w:right w:w="115" w:type="dxa"/>
          </w:tblCellMar>
        </w:tblPrEx>
        <w:trPr>
          <w:trHeight w:val="251"/>
        </w:trPr>
        <w:tc>
          <w:tcPr>
            <w:tcW w:w="7182" w:type="dxa"/>
            <w:gridSpan w:val="2"/>
            <w:tcBorders>
              <w:top w:val="single" w:sz="4" w:space="0" w:color="auto"/>
              <w:bottom w:val="single" w:sz="4" w:space="0" w:color="auto"/>
            </w:tcBorders>
            <w:shd w:val="clear" w:color="auto" w:fill="FFFF00"/>
            <w:vAlign w:val="center"/>
          </w:tcPr>
          <w:p w14:paraId="3DA131AB" w14:textId="77777777" w:rsidR="00B40302" w:rsidRPr="00A84174" w:rsidRDefault="00B40302" w:rsidP="00053A29">
            <w:pPr>
              <w:ind w:right="-86"/>
              <w:rPr>
                <w:b/>
                <w:sz w:val="20"/>
                <w:szCs w:val="20"/>
              </w:rPr>
            </w:pPr>
            <w:r w:rsidRPr="00A84174">
              <w:rPr>
                <w:b/>
                <w:sz w:val="20"/>
                <w:szCs w:val="20"/>
              </w:rPr>
              <w:t>Grand Total</w:t>
            </w:r>
          </w:p>
        </w:tc>
        <w:tc>
          <w:tcPr>
            <w:tcW w:w="7740" w:type="dxa"/>
            <w:gridSpan w:val="2"/>
            <w:tcBorders>
              <w:top w:val="single" w:sz="4" w:space="0" w:color="auto"/>
              <w:bottom w:val="single" w:sz="4" w:space="0" w:color="auto"/>
            </w:tcBorders>
            <w:shd w:val="clear" w:color="auto" w:fill="auto"/>
            <w:vAlign w:val="center"/>
          </w:tcPr>
          <w:p w14:paraId="6BFB374C" w14:textId="77777777" w:rsidR="00B40302" w:rsidRPr="00A84174" w:rsidRDefault="00B40302" w:rsidP="00053A29">
            <w:pPr>
              <w:ind w:right="-86"/>
              <w:rPr>
                <w:b/>
                <w:sz w:val="20"/>
                <w:szCs w:val="20"/>
              </w:rPr>
            </w:pPr>
            <w:r w:rsidRPr="00A84174">
              <w:rPr>
                <w:b/>
                <w:sz w:val="20"/>
                <w:szCs w:val="20"/>
              </w:rPr>
              <w:fldChar w:fldCharType="begin">
                <w:ffData>
                  <w:name w:val=""/>
                  <w:enabled w:val="0"/>
                  <w:calcOnExit/>
                  <w:textInput>
                    <w:type w:val="calculated"/>
                    <w:default w:val="=sum(d76,d77)"/>
                    <w:format w:val="$#,##0"/>
                  </w:textInput>
                </w:ffData>
              </w:fldChar>
            </w:r>
            <w:r w:rsidRPr="00A84174">
              <w:rPr>
                <w:b/>
                <w:sz w:val="20"/>
                <w:szCs w:val="20"/>
              </w:rPr>
              <w:instrText xml:space="preserve"> FORMTEXT </w:instrText>
            </w:r>
            <w:r w:rsidRPr="00A84174">
              <w:rPr>
                <w:b/>
                <w:sz w:val="20"/>
                <w:szCs w:val="20"/>
              </w:rPr>
              <w:fldChar w:fldCharType="begin"/>
            </w:r>
            <w:r w:rsidRPr="00A84174">
              <w:rPr>
                <w:b/>
                <w:sz w:val="20"/>
                <w:szCs w:val="20"/>
              </w:rPr>
              <w:instrText xml:space="preserve"> =sum(d76,d77) </w:instrText>
            </w:r>
            <w:r w:rsidRPr="00A84174">
              <w:rPr>
                <w:b/>
                <w:sz w:val="20"/>
                <w:szCs w:val="20"/>
              </w:rPr>
              <w:fldChar w:fldCharType="separate"/>
            </w:r>
            <w:r w:rsidRPr="00A84174">
              <w:rPr>
                <w:b/>
                <w:noProof/>
                <w:sz w:val="20"/>
                <w:szCs w:val="20"/>
              </w:rPr>
              <w:instrText>$0.00</w:instrText>
            </w:r>
            <w:r w:rsidRPr="00A84174">
              <w:rPr>
                <w:b/>
                <w:sz w:val="20"/>
                <w:szCs w:val="20"/>
              </w:rPr>
              <w:fldChar w:fldCharType="end"/>
            </w:r>
            <w:r w:rsidRPr="00A84174">
              <w:rPr>
                <w:b/>
                <w:sz w:val="20"/>
                <w:szCs w:val="20"/>
              </w:rPr>
            </w:r>
            <w:r w:rsidRPr="00A84174">
              <w:rPr>
                <w:b/>
                <w:sz w:val="20"/>
                <w:szCs w:val="20"/>
              </w:rPr>
              <w:fldChar w:fldCharType="separate"/>
            </w:r>
            <w:r w:rsidRPr="00A84174">
              <w:rPr>
                <w:b/>
                <w:noProof/>
                <w:sz w:val="20"/>
                <w:szCs w:val="20"/>
              </w:rPr>
              <w:t>$0</w:t>
            </w:r>
            <w:r w:rsidRPr="00A84174">
              <w:rPr>
                <w:b/>
                <w:sz w:val="20"/>
                <w:szCs w:val="20"/>
              </w:rPr>
              <w:fldChar w:fldCharType="end"/>
            </w:r>
          </w:p>
        </w:tc>
      </w:tr>
    </w:tbl>
    <w:p w14:paraId="4676C5B9" w14:textId="77777777" w:rsidR="00B40302" w:rsidRDefault="00B40302" w:rsidP="00053A29">
      <w:pPr>
        <w:ind w:right="-86"/>
        <w:rPr>
          <w:rFonts w:ascii="Century Gothic" w:eastAsia="Times New Roman" w:hAnsi="Century Gothic" w:cs="Arial"/>
          <w:b/>
          <w:bCs/>
          <w:i/>
          <w:iCs/>
        </w:rPr>
      </w:pPr>
    </w:p>
    <w:sectPr w:rsidR="00B40302" w:rsidSect="001E7167">
      <w:type w:val="continuous"/>
      <w:pgSz w:w="15840" w:h="12240" w:orient="landscape"/>
      <w:pgMar w:top="270" w:right="806" w:bottom="0" w:left="720" w:header="90" w:footer="1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16826" w14:textId="77777777" w:rsidR="000F3904" w:rsidRDefault="000F3904" w:rsidP="00783699">
      <w:pPr>
        <w:spacing w:after="0" w:line="240" w:lineRule="auto"/>
      </w:pPr>
      <w:r>
        <w:separator/>
      </w:r>
    </w:p>
  </w:endnote>
  <w:endnote w:type="continuationSeparator" w:id="0">
    <w:p w14:paraId="73F924D5" w14:textId="77777777" w:rsidR="000F3904" w:rsidRDefault="000F3904" w:rsidP="00783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24655"/>
      <w:docPartObj>
        <w:docPartGallery w:val="Page Numbers (Bottom of Page)"/>
        <w:docPartUnique/>
      </w:docPartObj>
    </w:sdtPr>
    <w:sdtEndPr>
      <w:rPr>
        <w:noProof/>
      </w:rPr>
    </w:sdtEndPr>
    <w:sdtContent>
      <w:p w14:paraId="2E030B2D" w14:textId="69769575" w:rsidR="00F60C4E" w:rsidRDefault="00F60C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338EF4" w14:textId="77777777" w:rsidR="00F60C4E" w:rsidRDefault="00F60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6DB50" w14:textId="77777777" w:rsidR="000F3904" w:rsidRDefault="000F3904" w:rsidP="00783699">
      <w:pPr>
        <w:spacing w:after="0" w:line="240" w:lineRule="auto"/>
      </w:pPr>
      <w:r>
        <w:separator/>
      </w:r>
    </w:p>
  </w:footnote>
  <w:footnote w:type="continuationSeparator" w:id="0">
    <w:p w14:paraId="26A57AB7" w14:textId="77777777" w:rsidR="000F3904" w:rsidRDefault="000F3904" w:rsidP="00783699">
      <w:pPr>
        <w:spacing w:after="0" w:line="240" w:lineRule="auto"/>
      </w:pPr>
      <w:r>
        <w:continuationSeparator/>
      </w:r>
    </w:p>
  </w:footnote>
  <w:footnote w:id="1">
    <w:p w14:paraId="447A122A" w14:textId="09582DD1" w:rsidR="00F9626A" w:rsidRDefault="00F9626A">
      <w:pPr>
        <w:pStyle w:val="FootnoteText"/>
      </w:pPr>
      <w:r>
        <w:rPr>
          <w:rStyle w:val="FootnoteReference"/>
        </w:rPr>
        <w:footnoteRef/>
      </w:r>
      <w:r>
        <w:t xml:space="preserve"> “Non-profit organization” means an organization qualified to do business in California and qualified under Section 501(c)(3) of Title 26 of the United States Code.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6"/>
    <w:multiLevelType w:val="multilevel"/>
    <w:tmpl w:val="00000889"/>
    <w:lvl w:ilvl="0">
      <w:start w:val="1"/>
      <w:numFmt w:val="upperLetter"/>
      <w:lvlText w:val="%1."/>
      <w:lvlJc w:val="left"/>
      <w:pPr>
        <w:ind w:left="1400" w:hanging="540"/>
      </w:pPr>
      <w:rPr>
        <w:rFonts w:ascii="Century Gothic" w:hAnsi="Century Gothic" w:cs="Century Gothic"/>
        <w:b w:val="0"/>
        <w:bCs w:val="0"/>
        <w:i w:val="0"/>
        <w:iCs w:val="0"/>
        <w:w w:val="100"/>
        <w:sz w:val="24"/>
        <w:szCs w:val="24"/>
      </w:rPr>
    </w:lvl>
    <w:lvl w:ilvl="1">
      <w:start w:val="1"/>
      <w:numFmt w:val="decimal"/>
      <w:lvlText w:val="%2."/>
      <w:lvlJc w:val="left"/>
      <w:pPr>
        <w:ind w:left="1940" w:hanging="540"/>
      </w:pPr>
      <w:rPr>
        <w:rFonts w:ascii="Century Gothic" w:hAnsi="Century Gothic" w:cs="Century Gothic"/>
        <w:b w:val="0"/>
        <w:bCs w:val="0"/>
        <w:i w:val="0"/>
        <w:iCs w:val="0"/>
        <w:spacing w:val="-1"/>
        <w:w w:val="100"/>
        <w:sz w:val="24"/>
        <w:szCs w:val="24"/>
      </w:rPr>
    </w:lvl>
    <w:lvl w:ilvl="2">
      <w:numFmt w:val="bullet"/>
      <w:lvlText w:val=""/>
      <w:lvlJc w:val="left"/>
      <w:pPr>
        <w:ind w:left="2480" w:hanging="540"/>
      </w:pPr>
      <w:rPr>
        <w:rFonts w:ascii="Symbol" w:hAnsi="Symbol" w:cs="Symbol"/>
        <w:b w:val="0"/>
        <w:bCs w:val="0"/>
        <w:i w:val="0"/>
        <w:iCs w:val="0"/>
        <w:w w:val="100"/>
        <w:sz w:val="24"/>
        <w:szCs w:val="24"/>
      </w:rPr>
    </w:lvl>
    <w:lvl w:ilvl="3">
      <w:numFmt w:val="bullet"/>
      <w:lvlText w:val="•"/>
      <w:lvlJc w:val="left"/>
      <w:pPr>
        <w:ind w:left="3557" w:hanging="540"/>
      </w:pPr>
    </w:lvl>
    <w:lvl w:ilvl="4">
      <w:numFmt w:val="bullet"/>
      <w:lvlText w:val="•"/>
      <w:lvlJc w:val="left"/>
      <w:pPr>
        <w:ind w:left="4635" w:hanging="540"/>
      </w:pPr>
    </w:lvl>
    <w:lvl w:ilvl="5">
      <w:numFmt w:val="bullet"/>
      <w:lvlText w:val="•"/>
      <w:lvlJc w:val="left"/>
      <w:pPr>
        <w:ind w:left="5712" w:hanging="540"/>
      </w:pPr>
    </w:lvl>
    <w:lvl w:ilvl="6">
      <w:numFmt w:val="bullet"/>
      <w:lvlText w:val="•"/>
      <w:lvlJc w:val="left"/>
      <w:pPr>
        <w:ind w:left="6790" w:hanging="540"/>
      </w:pPr>
    </w:lvl>
    <w:lvl w:ilvl="7">
      <w:numFmt w:val="bullet"/>
      <w:lvlText w:val="•"/>
      <w:lvlJc w:val="left"/>
      <w:pPr>
        <w:ind w:left="7867" w:hanging="540"/>
      </w:pPr>
    </w:lvl>
    <w:lvl w:ilvl="8">
      <w:numFmt w:val="bullet"/>
      <w:lvlText w:val="•"/>
      <w:lvlJc w:val="left"/>
      <w:pPr>
        <w:ind w:left="8945" w:hanging="540"/>
      </w:pPr>
    </w:lvl>
  </w:abstractNum>
  <w:abstractNum w:abstractNumId="1" w15:restartNumberingAfterBreak="0">
    <w:nsid w:val="00000409"/>
    <w:multiLevelType w:val="multilevel"/>
    <w:tmpl w:val="0000088C"/>
    <w:lvl w:ilvl="0">
      <w:start w:val="1"/>
      <w:numFmt w:val="upperLetter"/>
      <w:lvlText w:val="%1."/>
      <w:lvlJc w:val="left"/>
      <w:pPr>
        <w:ind w:left="1400" w:hanging="540"/>
      </w:pPr>
      <w:rPr>
        <w:rFonts w:ascii="Century Gothic" w:hAnsi="Century Gothic" w:cs="Century Gothic"/>
        <w:b w:val="0"/>
        <w:bCs w:val="0"/>
        <w:i w:val="0"/>
        <w:iCs w:val="0"/>
        <w:w w:val="100"/>
        <w:sz w:val="24"/>
        <w:szCs w:val="24"/>
      </w:rPr>
    </w:lvl>
    <w:lvl w:ilvl="1">
      <w:start w:val="1"/>
      <w:numFmt w:val="decimal"/>
      <w:lvlText w:val="%2."/>
      <w:lvlJc w:val="left"/>
      <w:pPr>
        <w:ind w:left="1940" w:hanging="540"/>
      </w:pPr>
      <w:rPr>
        <w:rFonts w:ascii="Century Gothic" w:hAnsi="Century Gothic" w:cs="Century Gothic"/>
        <w:b w:val="0"/>
        <w:bCs w:val="0"/>
        <w:i w:val="0"/>
        <w:iCs w:val="0"/>
        <w:spacing w:val="-1"/>
        <w:w w:val="100"/>
        <w:sz w:val="24"/>
        <w:szCs w:val="24"/>
      </w:rPr>
    </w:lvl>
    <w:lvl w:ilvl="2">
      <w:numFmt w:val="bullet"/>
      <w:lvlText w:val=""/>
      <w:lvlJc w:val="left"/>
      <w:pPr>
        <w:ind w:left="2487" w:hanging="548"/>
      </w:pPr>
      <w:rPr>
        <w:rFonts w:ascii="Symbol" w:hAnsi="Symbol" w:cs="Symbol"/>
        <w:b w:val="0"/>
        <w:bCs w:val="0"/>
        <w:i w:val="0"/>
        <w:iCs w:val="0"/>
        <w:w w:val="100"/>
        <w:sz w:val="24"/>
        <w:szCs w:val="24"/>
      </w:rPr>
    </w:lvl>
    <w:lvl w:ilvl="3">
      <w:numFmt w:val="bullet"/>
      <w:lvlText w:val="•"/>
      <w:lvlJc w:val="left"/>
      <w:pPr>
        <w:ind w:left="2480" w:hanging="548"/>
      </w:pPr>
    </w:lvl>
    <w:lvl w:ilvl="4">
      <w:numFmt w:val="bullet"/>
      <w:lvlText w:val="•"/>
      <w:lvlJc w:val="left"/>
      <w:pPr>
        <w:ind w:left="3711" w:hanging="548"/>
      </w:pPr>
    </w:lvl>
    <w:lvl w:ilvl="5">
      <w:numFmt w:val="bullet"/>
      <w:lvlText w:val="•"/>
      <w:lvlJc w:val="left"/>
      <w:pPr>
        <w:ind w:left="4942" w:hanging="548"/>
      </w:pPr>
    </w:lvl>
    <w:lvl w:ilvl="6">
      <w:numFmt w:val="bullet"/>
      <w:lvlText w:val="•"/>
      <w:lvlJc w:val="left"/>
      <w:pPr>
        <w:ind w:left="6174" w:hanging="548"/>
      </w:pPr>
    </w:lvl>
    <w:lvl w:ilvl="7">
      <w:numFmt w:val="bullet"/>
      <w:lvlText w:val="•"/>
      <w:lvlJc w:val="left"/>
      <w:pPr>
        <w:ind w:left="7405" w:hanging="548"/>
      </w:pPr>
    </w:lvl>
    <w:lvl w:ilvl="8">
      <w:numFmt w:val="bullet"/>
      <w:lvlText w:val="•"/>
      <w:lvlJc w:val="left"/>
      <w:pPr>
        <w:ind w:left="8637" w:hanging="548"/>
      </w:pPr>
    </w:lvl>
  </w:abstractNum>
  <w:abstractNum w:abstractNumId="2" w15:restartNumberingAfterBreak="0">
    <w:nsid w:val="0000040A"/>
    <w:multiLevelType w:val="multilevel"/>
    <w:tmpl w:val="0000088D"/>
    <w:lvl w:ilvl="0">
      <w:start w:val="1"/>
      <w:numFmt w:val="lowerLetter"/>
      <w:lvlText w:val="%1."/>
      <w:lvlJc w:val="left"/>
      <w:pPr>
        <w:ind w:left="2480" w:hanging="540"/>
      </w:pPr>
      <w:rPr>
        <w:rFonts w:ascii="Century Gothic" w:hAnsi="Century Gothic" w:cs="Century Gothic"/>
        <w:b w:val="0"/>
        <w:bCs w:val="0"/>
        <w:i w:val="0"/>
        <w:iCs w:val="0"/>
        <w:spacing w:val="-1"/>
        <w:w w:val="100"/>
        <w:sz w:val="24"/>
        <w:szCs w:val="24"/>
      </w:rPr>
    </w:lvl>
    <w:lvl w:ilvl="1">
      <w:start w:val="1"/>
      <w:numFmt w:val="decimal"/>
      <w:lvlText w:val="%2)"/>
      <w:lvlJc w:val="left"/>
      <w:pPr>
        <w:ind w:left="3020" w:hanging="540"/>
      </w:pPr>
      <w:rPr>
        <w:rFonts w:ascii="Century Gothic" w:hAnsi="Century Gothic" w:cs="Century Gothic"/>
        <w:b w:val="0"/>
        <w:bCs w:val="0"/>
        <w:i w:val="0"/>
        <w:iCs w:val="0"/>
        <w:spacing w:val="-1"/>
        <w:w w:val="100"/>
        <w:sz w:val="24"/>
        <w:szCs w:val="24"/>
      </w:rPr>
    </w:lvl>
    <w:lvl w:ilvl="2">
      <w:numFmt w:val="bullet"/>
      <w:lvlText w:val="•"/>
      <w:lvlJc w:val="left"/>
      <w:pPr>
        <w:ind w:left="3917" w:hanging="540"/>
      </w:pPr>
    </w:lvl>
    <w:lvl w:ilvl="3">
      <w:numFmt w:val="bullet"/>
      <w:lvlText w:val="•"/>
      <w:lvlJc w:val="left"/>
      <w:pPr>
        <w:ind w:left="4815" w:hanging="540"/>
      </w:pPr>
    </w:lvl>
    <w:lvl w:ilvl="4">
      <w:numFmt w:val="bullet"/>
      <w:lvlText w:val="•"/>
      <w:lvlJc w:val="left"/>
      <w:pPr>
        <w:ind w:left="5713" w:hanging="540"/>
      </w:pPr>
    </w:lvl>
    <w:lvl w:ilvl="5">
      <w:numFmt w:val="bullet"/>
      <w:lvlText w:val="•"/>
      <w:lvlJc w:val="left"/>
      <w:pPr>
        <w:ind w:left="6611" w:hanging="540"/>
      </w:pPr>
    </w:lvl>
    <w:lvl w:ilvl="6">
      <w:numFmt w:val="bullet"/>
      <w:lvlText w:val="•"/>
      <w:lvlJc w:val="left"/>
      <w:pPr>
        <w:ind w:left="7508" w:hanging="540"/>
      </w:pPr>
    </w:lvl>
    <w:lvl w:ilvl="7">
      <w:numFmt w:val="bullet"/>
      <w:lvlText w:val="•"/>
      <w:lvlJc w:val="left"/>
      <w:pPr>
        <w:ind w:left="8406" w:hanging="540"/>
      </w:pPr>
    </w:lvl>
    <w:lvl w:ilvl="8">
      <w:numFmt w:val="bullet"/>
      <w:lvlText w:val="•"/>
      <w:lvlJc w:val="left"/>
      <w:pPr>
        <w:ind w:left="9304" w:hanging="540"/>
      </w:pPr>
    </w:lvl>
  </w:abstractNum>
  <w:abstractNum w:abstractNumId="3" w15:restartNumberingAfterBreak="0">
    <w:nsid w:val="0000040B"/>
    <w:multiLevelType w:val="multilevel"/>
    <w:tmpl w:val="0000088E"/>
    <w:lvl w:ilvl="0">
      <w:numFmt w:val="bullet"/>
      <w:lvlText w:val=""/>
      <w:lvlJc w:val="left"/>
      <w:pPr>
        <w:ind w:left="3111" w:hanging="624"/>
      </w:pPr>
      <w:rPr>
        <w:rFonts w:ascii="Symbol" w:hAnsi="Symbol" w:cs="Symbol"/>
        <w:b w:val="0"/>
        <w:bCs w:val="0"/>
        <w:i w:val="0"/>
        <w:iCs w:val="0"/>
        <w:w w:val="100"/>
        <w:sz w:val="24"/>
        <w:szCs w:val="24"/>
      </w:rPr>
    </w:lvl>
    <w:lvl w:ilvl="1">
      <w:numFmt w:val="bullet"/>
      <w:lvlText w:val="•"/>
      <w:lvlJc w:val="left"/>
      <w:pPr>
        <w:ind w:left="3918" w:hanging="624"/>
      </w:pPr>
    </w:lvl>
    <w:lvl w:ilvl="2">
      <w:numFmt w:val="bullet"/>
      <w:lvlText w:val="•"/>
      <w:lvlJc w:val="left"/>
      <w:pPr>
        <w:ind w:left="4716" w:hanging="624"/>
      </w:pPr>
    </w:lvl>
    <w:lvl w:ilvl="3">
      <w:numFmt w:val="bullet"/>
      <w:lvlText w:val="•"/>
      <w:lvlJc w:val="left"/>
      <w:pPr>
        <w:ind w:left="5514" w:hanging="624"/>
      </w:pPr>
    </w:lvl>
    <w:lvl w:ilvl="4">
      <w:numFmt w:val="bullet"/>
      <w:lvlText w:val="•"/>
      <w:lvlJc w:val="left"/>
      <w:pPr>
        <w:ind w:left="6312" w:hanging="624"/>
      </w:pPr>
    </w:lvl>
    <w:lvl w:ilvl="5">
      <w:numFmt w:val="bullet"/>
      <w:lvlText w:val="•"/>
      <w:lvlJc w:val="left"/>
      <w:pPr>
        <w:ind w:left="7110" w:hanging="624"/>
      </w:pPr>
    </w:lvl>
    <w:lvl w:ilvl="6">
      <w:numFmt w:val="bullet"/>
      <w:lvlText w:val="•"/>
      <w:lvlJc w:val="left"/>
      <w:pPr>
        <w:ind w:left="7908" w:hanging="624"/>
      </w:pPr>
    </w:lvl>
    <w:lvl w:ilvl="7">
      <w:numFmt w:val="bullet"/>
      <w:lvlText w:val="•"/>
      <w:lvlJc w:val="left"/>
      <w:pPr>
        <w:ind w:left="8706" w:hanging="624"/>
      </w:pPr>
    </w:lvl>
    <w:lvl w:ilvl="8">
      <w:numFmt w:val="bullet"/>
      <w:lvlText w:val="•"/>
      <w:lvlJc w:val="left"/>
      <w:pPr>
        <w:ind w:left="9504" w:hanging="624"/>
      </w:pPr>
    </w:lvl>
  </w:abstractNum>
  <w:abstractNum w:abstractNumId="4" w15:restartNumberingAfterBreak="0">
    <w:nsid w:val="0000040C"/>
    <w:multiLevelType w:val="multilevel"/>
    <w:tmpl w:val="0000088F"/>
    <w:lvl w:ilvl="0">
      <w:start w:val="1"/>
      <w:numFmt w:val="lowerLetter"/>
      <w:lvlText w:val="%1."/>
      <w:lvlJc w:val="left"/>
      <w:pPr>
        <w:ind w:left="2480" w:hanging="548"/>
      </w:pPr>
      <w:rPr>
        <w:rFonts w:ascii="Century Gothic" w:hAnsi="Century Gothic" w:cs="Century Gothic"/>
        <w:b w:val="0"/>
        <w:bCs w:val="0"/>
        <w:i w:val="0"/>
        <w:iCs w:val="0"/>
        <w:spacing w:val="-1"/>
        <w:w w:val="100"/>
        <w:sz w:val="24"/>
        <w:szCs w:val="24"/>
      </w:rPr>
    </w:lvl>
    <w:lvl w:ilvl="1">
      <w:numFmt w:val="bullet"/>
      <w:lvlText w:val="•"/>
      <w:lvlJc w:val="left"/>
      <w:pPr>
        <w:ind w:left="3342" w:hanging="548"/>
      </w:pPr>
    </w:lvl>
    <w:lvl w:ilvl="2">
      <w:numFmt w:val="bullet"/>
      <w:lvlText w:val="•"/>
      <w:lvlJc w:val="left"/>
      <w:pPr>
        <w:ind w:left="4204" w:hanging="548"/>
      </w:pPr>
    </w:lvl>
    <w:lvl w:ilvl="3">
      <w:numFmt w:val="bullet"/>
      <w:lvlText w:val="•"/>
      <w:lvlJc w:val="left"/>
      <w:pPr>
        <w:ind w:left="5066" w:hanging="548"/>
      </w:pPr>
    </w:lvl>
    <w:lvl w:ilvl="4">
      <w:numFmt w:val="bullet"/>
      <w:lvlText w:val="•"/>
      <w:lvlJc w:val="left"/>
      <w:pPr>
        <w:ind w:left="5928" w:hanging="548"/>
      </w:pPr>
    </w:lvl>
    <w:lvl w:ilvl="5">
      <w:numFmt w:val="bullet"/>
      <w:lvlText w:val="•"/>
      <w:lvlJc w:val="left"/>
      <w:pPr>
        <w:ind w:left="6790" w:hanging="548"/>
      </w:pPr>
    </w:lvl>
    <w:lvl w:ilvl="6">
      <w:numFmt w:val="bullet"/>
      <w:lvlText w:val="•"/>
      <w:lvlJc w:val="left"/>
      <w:pPr>
        <w:ind w:left="7652" w:hanging="548"/>
      </w:pPr>
    </w:lvl>
    <w:lvl w:ilvl="7">
      <w:numFmt w:val="bullet"/>
      <w:lvlText w:val="•"/>
      <w:lvlJc w:val="left"/>
      <w:pPr>
        <w:ind w:left="8514" w:hanging="548"/>
      </w:pPr>
    </w:lvl>
    <w:lvl w:ilvl="8">
      <w:numFmt w:val="bullet"/>
      <w:lvlText w:val="•"/>
      <w:lvlJc w:val="left"/>
      <w:pPr>
        <w:ind w:left="9376" w:hanging="548"/>
      </w:pPr>
    </w:lvl>
  </w:abstractNum>
  <w:abstractNum w:abstractNumId="5" w15:restartNumberingAfterBreak="0">
    <w:nsid w:val="03A7562C"/>
    <w:multiLevelType w:val="hybridMultilevel"/>
    <w:tmpl w:val="45EC02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D77897"/>
    <w:multiLevelType w:val="hybridMultilevel"/>
    <w:tmpl w:val="12D2873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05CC072F"/>
    <w:multiLevelType w:val="multilevel"/>
    <w:tmpl w:val="83F84822"/>
    <w:lvl w:ilvl="0">
      <w:start w:val="1"/>
      <w:numFmt w:val="bullet"/>
      <w:lvlText w:val=""/>
      <w:lvlJc w:val="left"/>
      <w:pPr>
        <w:ind w:left="2480" w:hanging="548"/>
      </w:pPr>
      <w:rPr>
        <w:rFonts w:ascii="Symbol" w:hAnsi="Symbol" w:hint="default"/>
        <w:b w:val="0"/>
        <w:bCs w:val="0"/>
        <w:i w:val="0"/>
        <w:iCs w:val="0"/>
        <w:spacing w:val="-1"/>
        <w:w w:val="100"/>
        <w:sz w:val="24"/>
        <w:szCs w:val="24"/>
      </w:rPr>
    </w:lvl>
    <w:lvl w:ilvl="1">
      <w:numFmt w:val="bullet"/>
      <w:lvlText w:val="•"/>
      <w:lvlJc w:val="left"/>
      <w:pPr>
        <w:ind w:left="3342" w:hanging="548"/>
      </w:pPr>
    </w:lvl>
    <w:lvl w:ilvl="2">
      <w:numFmt w:val="bullet"/>
      <w:lvlText w:val="•"/>
      <w:lvlJc w:val="left"/>
      <w:pPr>
        <w:ind w:left="4204" w:hanging="548"/>
      </w:pPr>
    </w:lvl>
    <w:lvl w:ilvl="3">
      <w:numFmt w:val="bullet"/>
      <w:lvlText w:val="•"/>
      <w:lvlJc w:val="left"/>
      <w:pPr>
        <w:ind w:left="5066" w:hanging="548"/>
      </w:pPr>
    </w:lvl>
    <w:lvl w:ilvl="4">
      <w:numFmt w:val="bullet"/>
      <w:lvlText w:val="•"/>
      <w:lvlJc w:val="left"/>
      <w:pPr>
        <w:ind w:left="5928" w:hanging="548"/>
      </w:pPr>
    </w:lvl>
    <w:lvl w:ilvl="5">
      <w:numFmt w:val="bullet"/>
      <w:lvlText w:val="•"/>
      <w:lvlJc w:val="left"/>
      <w:pPr>
        <w:ind w:left="6790" w:hanging="548"/>
      </w:pPr>
    </w:lvl>
    <w:lvl w:ilvl="6">
      <w:numFmt w:val="bullet"/>
      <w:lvlText w:val="•"/>
      <w:lvlJc w:val="left"/>
      <w:pPr>
        <w:ind w:left="7652" w:hanging="548"/>
      </w:pPr>
    </w:lvl>
    <w:lvl w:ilvl="7">
      <w:numFmt w:val="bullet"/>
      <w:lvlText w:val="•"/>
      <w:lvlJc w:val="left"/>
      <w:pPr>
        <w:ind w:left="8514" w:hanging="548"/>
      </w:pPr>
    </w:lvl>
    <w:lvl w:ilvl="8">
      <w:numFmt w:val="bullet"/>
      <w:lvlText w:val="•"/>
      <w:lvlJc w:val="left"/>
      <w:pPr>
        <w:ind w:left="9376" w:hanging="548"/>
      </w:pPr>
    </w:lvl>
  </w:abstractNum>
  <w:abstractNum w:abstractNumId="8" w15:restartNumberingAfterBreak="0">
    <w:nsid w:val="081A0CBA"/>
    <w:multiLevelType w:val="hybridMultilevel"/>
    <w:tmpl w:val="E556D02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13427F67"/>
    <w:multiLevelType w:val="hybridMultilevel"/>
    <w:tmpl w:val="D292E5EE"/>
    <w:lvl w:ilvl="0" w:tplc="818A028E">
      <w:start w:val="1"/>
      <w:numFmt w:val="bullet"/>
      <w:lvlText w:val="•"/>
      <w:lvlJc w:val="left"/>
      <w:pPr>
        <w:tabs>
          <w:tab w:val="num" w:pos="720"/>
        </w:tabs>
        <w:ind w:left="720" w:hanging="360"/>
      </w:pPr>
      <w:rPr>
        <w:rFonts w:ascii="Times New Roman" w:hAnsi="Times New Roman" w:hint="default"/>
      </w:rPr>
    </w:lvl>
    <w:lvl w:ilvl="1" w:tplc="640A3554" w:tentative="1">
      <w:start w:val="1"/>
      <w:numFmt w:val="bullet"/>
      <w:lvlText w:val="•"/>
      <w:lvlJc w:val="left"/>
      <w:pPr>
        <w:tabs>
          <w:tab w:val="num" w:pos="1440"/>
        </w:tabs>
        <w:ind w:left="1440" w:hanging="360"/>
      </w:pPr>
      <w:rPr>
        <w:rFonts w:ascii="Times New Roman" w:hAnsi="Times New Roman" w:hint="default"/>
      </w:rPr>
    </w:lvl>
    <w:lvl w:ilvl="2" w:tplc="499682AE" w:tentative="1">
      <w:start w:val="1"/>
      <w:numFmt w:val="bullet"/>
      <w:lvlText w:val="•"/>
      <w:lvlJc w:val="left"/>
      <w:pPr>
        <w:tabs>
          <w:tab w:val="num" w:pos="2160"/>
        </w:tabs>
        <w:ind w:left="2160" w:hanging="360"/>
      </w:pPr>
      <w:rPr>
        <w:rFonts w:ascii="Times New Roman" w:hAnsi="Times New Roman" w:hint="default"/>
      </w:rPr>
    </w:lvl>
    <w:lvl w:ilvl="3" w:tplc="C2B077E6" w:tentative="1">
      <w:start w:val="1"/>
      <w:numFmt w:val="bullet"/>
      <w:lvlText w:val="•"/>
      <w:lvlJc w:val="left"/>
      <w:pPr>
        <w:tabs>
          <w:tab w:val="num" w:pos="2880"/>
        </w:tabs>
        <w:ind w:left="2880" w:hanging="360"/>
      </w:pPr>
      <w:rPr>
        <w:rFonts w:ascii="Times New Roman" w:hAnsi="Times New Roman" w:hint="default"/>
      </w:rPr>
    </w:lvl>
    <w:lvl w:ilvl="4" w:tplc="30C0B75C" w:tentative="1">
      <w:start w:val="1"/>
      <w:numFmt w:val="bullet"/>
      <w:lvlText w:val="•"/>
      <w:lvlJc w:val="left"/>
      <w:pPr>
        <w:tabs>
          <w:tab w:val="num" w:pos="3600"/>
        </w:tabs>
        <w:ind w:left="3600" w:hanging="360"/>
      </w:pPr>
      <w:rPr>
        <w:rFonts w:ascii="Times New Roman" w:hAnsi="Times New Roman" w:hint="default"/>
      </w:rPr>
    </w:lvl>
    <w:lvl w:ilvl="5" w:tplc="C1D235F6" w:tentative="1">
      <w:start w:val="1"/>
      <w:numFmt w:val="bullet"/>
      <w:lvlText w:val="•"/>
      <w:lvlJc w:val="left"/>
      <w:pPr>
        <w:tabs>
          <w:tab w:val="num" w:pos="4320"/>
        </w:tabs>
        <w:ind w:left="4320" w:hanging="360"/>
      </w:pPr>
      <w:rPr>
        <w:rFonts w:ascii="Times New Roman" w:hAnsi="Times New Roman" w:hint="default"/>
      </w:rPr>
    </w:lvl>
    <w:lvl w:ilvl="6" w:tplc="A3A6B926" w:tentative="1">
      <w:start w:val="1"/>
      <w:numFmt w:val="bullet"/>
      <w:lvlText w:val="•"/>
      <w:lvlJc w:val="left"/>
      <w:pPr>
        <w:tabs>
          <w:tab w:val="num" w:pos="5040"/>
        </w:tabs>
        <w:ind w:left="5040" w:hanging="360"/>
      </w:pPr>
      <w:rPr>
        <w:rFonts w:ascii="Times New Roman" w:hAnsi="Times New Roman" w:hint="default"/>
      </w:rPr>
    </w:lvl>
    <w:lvl w:ilvl="7" w:tplc="7B002BA8" w:tentative="1">
      <w:start w:val="1"/>
      <w:numFmt w:val="bullet"/>
      <w:lvlText w:val="•"/>
      <w:lvlJc w:val="left"/>
      <w:pPr>
        <w:tabs>
          <w:tab w:val="num" w:pos="5760"/>
        </w:tabs>
        <w:ind w:left="5760" w:hanging="360"/>
      </w:pPr>
      <w:rPr>
        <w:rFonts w:ascii="Times New Roman" w:hAnsi="Times New Roman" w:hint="default"/>
      </w:rPr>
    </w:lvl>
    <w:lvl w:ilvl="8" w:tplc="4642D42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7001397"/>
    <w:multiLevelType w:val="hybridMultilevel"/>
    <w:tmpl w:val="D6669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1B67CD"/>
    <w:multiLevelType w:val="hybridMultilevel"/>
    <w:tmpl w:val="AC50258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B75616"/>
    <w:multiLevelType w:val="hybridMultilevel"/>
    <w:tmpl w:val="AE9AC948"/>
    <w:lvl w:ilvl="0" w:tplc="73503FBE">
      <w:start w:val="1"/>
      <w:numFmt w:val="bullet"/>
      <w:lvlText w:val="•"/>
      <w:lvlJc w:val="left"/>
      <w:pPr>
        <w:tabs>
          <w:tab w:val="num" w:pos="720"/>
        </w:tabs>
        <w:ind w:left="720" w:hanging="360"/>
      </w:pPr>
      <w:rPr>
        <w:rFonts w:ascii="Times New Roman" w:hAnsi="Times New Roman" w:hint="default"/>
      </w:rPr>
    </w:lvl>
    <w:lvl w:ilvl="1" w:tplc="D188F570" w:tentative="1">
      <w:start w:val="1"/>
      <w:numFmt w:val="bullet"/>
      <w:lvlText w:val="•"/>
      <w:lvlJc w:val="left"/>
      <w:pPr>
        <w:tabs>
          <w:tab w:val="num" w:pos="1440"/>
        </w:tabs>
        <w:ind w:left="1440" w:hanging="360"/>
      </w:pPr>
      <w:rPr>
        <w:rFonts w:ascii="Times New Roman" w:hAnsi="Times New Roman" w:hint="default"/>
      </w:rPr>
    </w:lvl>
    <w:lvl w:ilvl="2" w:tplc="745AFB7E" w:tentative="1">
      <w:start w:val="1"/>
      <w:numFmt w:val="bullet"/>
      <w:lvlText w:val="•"/>
      <w:lvlJc w:val="left"/>
      <w:pPr>
        <w:tabs>
          <w:tab w:val="num" w:pos="2160"/>
        </w:tabs>
        <w:ind w:left="2160" w:hanging="360"/>
      </w:pPr>
      <w:rPr>
        <w:rFonts w:ascii="Times New Roman" w:hAnsi="Times New Roman" w:hint="default"/>
      </w:rPr>
    </w:lvl>
    <w:lvl w:ilvl="3" w:tplc="AB8A4450" w:tentative="1">
      <w:start w:val="1"/>
      <w:numFmt w:val="bullet"/>
      <w:lvlText w:val="•"/>
      <w:lvlJc w:val="left"/>
      <w:pPr>
        <w:tabs>
          <w:tab w:val="num" w:pos="2880"/>
        </w:tabs>
        <w:ind w:left="2880" w:hanging="360"/>
      </w:pPr>
      <w:rPr>
        <w:rFonts w:ascii="Times New Roman" w:hAnsi="Times New Roman" w:hint="default"/>
      </w:rPr>
    </w:lvl>
    <w:lvl w:ilvl="4" w:tplc="2670FE88" w:tentative="1">
      <w:start w:val="1"/>
      <w:numFmt w:val="bullet"/>
      <w:lvlText w:val="•"/>
      <w:lvlJc w:val="left"/>
      <w:pPr>
        <w:tabs>
          <w:tab w:val="num" w:pos="3600"/>
        </w:tabs>
        <w:ind w:left="3600" w:hanging="360"/>
      </w:pPr>
      <w:rPr>
        <w:rFonts w:ascii="Times New Roman" w:hAnsi="Times New Roman" w:hint="default"/>
      </w:rPr>
    </w:lvl>
    <w:lvl w:ilvl="5" w:tplc="3FEA62A4" w:tentative="1">
      <w:start w:val="1"/>
      <w:numFmt w:val="bullet"/>
      <w:lvlText w:val="•"/>
      <w:lvlJc w:val="left"/>
      <w:pPr>
        <w:tabs>
          <w:tab w:val="num" w:pos="4320"/>
        </w:tabs>
        <w:ind w:left="4320" w:hanging="360"/>
      </w:pPr>
      <w:rPr>
        <w:rFonts w:ascii="Times New Roman" w:hAnsi="Times New Roman" w:hint="default"/>
      </w:rPr>
    </w:lvl>
    <w:lvl w:ilvl="6" w:tplc="B6764BBC" w:tentative="1">
      <w:start w:val="1"/>
      <w:numFmt w:val="bullet"/>
      <w:lvlText w:val="•"/>
      <w:lvlJc w:val="left"/>
      <w:pPr>
        <w:tabs>
          <w:tab w:val="num" w:pos="5040"/>
        </w:tabs>
        <w:ind w:left="5040" w:hanging="360"/>
      </w:pPr>
      <w:rPr>
        <w:rFonts w:ascii="Times New Roman" w:hAnsi="Times New Roman" w:hint="default"/>
      </w:rPr>
    </w:lvl>
    <w:lvl w:ilvl="7" w:tplc="C444F3A4" w:tentative="1">
      <w:start w:val="1"/>
      <w:numFmt w:val="bullet"/>
      <w:lvlText w:val="•"/>
      <w:lvlJc w:val="left"/>
      <w:pPr>
        <w:tabs>
          <w:tab w:val="num" w:pos="5760"/>
        </w:tabs>
        <w:ind w:left="5760" w:hanging="360"/>
      </w:pPr>
      <w:rPr>
        <w:rFonts w:ascii="Times New Roman" w:hAnsi="Times New Roman" w:hint="default"/>
      </w:rPr>
    </w:lvl>
    <w:lvl w:ilvl="8" w:tplc="79F404C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A9E45D2"/>
    <w:multiLevelType w:val="hybridMultilevel"/>
    <w:tmpl w:val="94946D88"/>
    <w:lvl w:ilvl="0" w:tplc="56F45EB4">
      <w:start w:val="1"/>
      <w:numFmt w:val="bullet"/>
      <w:lvlText w:val=""/>
      <w:lvlJc w:val="left"/>
      <w:pPr>
        <w:tabs>
          <w:tab w:val="num" w:pos="720"/>
        </w:tabs>
        <w:ind w:left="720" w:hanging="360"/>
      </w:pPr>
      <w:rPr>
        <w:rFonts w:ascii="Wingdings 3" w:hAnsi="Wingdings 3" w:hint="default"/>
      </w:rPr>
    </w:lvl>
    <w:lvl w:ilvl="1" w:tplc="B2C84FE8" w:tentative="1">
      <w:start w:val="1"/>
      <w:numFmt w:val="bullet"/>
      <w:lvlText w:val=""/>
      <w:lvlJc w:val="left"/>
      <w:pPr>
        <w:tabs>
          <w:tab w:val="num" w:pos="1440"/>
        </w:tabs>
        <w:ind w:left="1440" w:hanging="360"/>
      </w:pPr>
      <w:rPr>
        <w:rFonts w:ascii="Wingdings 3" w:hAnsi="Wingdings 3" w:hint="default"/>
      </w:rPr>
    </w:lvl>
    <w:lvl w:ilvl="2" w:tplc="EC786D5A" w:tentative="1">
      <w:start w:val="1"/>
      <w:numFmt w:val="bullet"/>
      <w:lvlText w:val=""/>
      <w:lvlJc w:val="left"/>
      <w:pPr>
        <w:tabs>
          <w:tab w:val="num" w:pos="2160"/>
        </w:tabs>
        <w:ind w:left="2160" w:hanging="360"/>
      </w:pPr>
      <w:rPr>
        <w:rFonts w:ascii="Wingdings 3" w:hAnsi="Wingdings 3" w:hint="default"/>
      </w:rPr>
    </w:lvl>
    <w:lvl w:ilvl="3" w:tplc="9E9098EE" w:tentative="1">
      <w:start w:val="1"/>
      <w:numFmt w:val="bullet"/>
      <w:lvlText w:val=""/>
      <w:lvlJc w:val="left"/>
      <w:pPr>
        <w:tabs>
          <w:tab w:val="num" w:pos="2880"/>
        </w:tabs>
        <w:ind w:left="2880" w:hanging="360"/>
      </w:pPr>
      <w:rPr>
        <w:rFonts w:ascii="Wingdings 3" w:hAnsi="Wingdings 3" w:hint="default"/>
      </w:rPr>
    </w:lvl>
    <w:lvl w:ilvl="4" w:tplc="90CC4B70" w:tentative="1">
      <w:start w:val="1"/>
      <w:numFmt w:val="bullet"/>
      <w:lvlText w:val=""/>
      <w:lvlJc w:val="left"/>
      <w:pPr>
        <w:tabs>
          <w:tab w:val="num" w:pos="3600"/>
        </w:tabs>
        <w:ind w:left="3600" w:hanging="360"/>
      </w:pPr>
      <w:rPr>
        <w:rFonts w:ascii="Wingdings 3" w:hAnsi="Wingdings 3" w:hint="default"/>
      </w:rPr>
    </w:lvl>
    <w:lvl w:ilvl="5" w:tplc="6F14D734" w:tentative="1">
      <w:start w:val="1"/>
      <w:numFmt w:val="bullet"/>
      <w:lvlText w:val=""/>
      <w:lvlJc w:val="left"/>
      <w:pPr>
        <w:tabs>
          <w:tab w:val="num" w:pos="4320"/>
        </w:tabs>
        <w:ind w:left="4320" w:hanging="360"/>
      </w:pPr>
      <w:rPr>
        <w:rFonts w:ascii="Wingdings 3" w:hAnsi="Wingdings 3" w:hint="default"/>
      </w:rPr>
    </w:lvl>
    <w:lvl w:ilvl="6" w:tplc="91BE87DE" w:tentative="1">
      <w:start w:val="1"/>
      <w:numFmt w:val="bullet"/>
      <w:lvlText w:val=""/>
      <w:lvlJc w:val="left"/>
      <w:pPr>
        <w:tabs>
          <w:tab w:val="num" w:pos="5040"/>
        </w:tabs>
        <w:ind w:left="5040" w:hanging="360"/>
      </w:pPr>
      <w:rPr>
        <w:rFonts w:ascii="Wingdings 3" w:hAnsi="Wingdings 3" w:hint="default"/>
      </w:rPr>
    </w:lvl>
    <w:lvl w:ilvl="7" w:tplc="E0187A34" w:tentative="1">
      <w:start w:val="1"/>
      <w:numFmt w:val="bullet"/>
      <w:lvlText w:val=""/>
      <w:lvlJc w:val="left"/>
      <w:pPr>
        <w:tabs>
          <w:tab w:val="num" w:pos="5760"/>
        </w:tabs>
        <w:ind w:left="5760" w:hanging="360"/>
      </w:pPr>
      <w:rPr>
        <w:rFonts w:ascii="Wingdings 3" w:hAnsi="Wingdings 3" w:hint="default"/>
      </w:rPr>
    </w:lvl>
    <w:lvl w:ilvl="8" w:tplc="BD061998"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1D0037EC"/>
    <w:multiLevelType w:val="hybridMultilevel"/>
    <w:tmpl w:val="CD96A2C0"/>
    <w:lvl w:ilvl="0" w:tplc="697E62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317F01"/>
    <w:multiLevelType w:val="hybridMultilevel"/>
    <w:tmpl w:val="4D9CE296"/>
    <w:lvl w:ilvl="0" w:tplc="DA3EFD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3663D9"/>
    <w:multiLevelType w:val="hybridMultilevel"/>
    <w:tmpl w:val="19FAF8D6"/>
    <w:lvl w:ilvl="0" w:tplc="04090001">
      <w:start w:val="1"/>
      <w:numFmt w:val="bullet"/>
      <w:lvlText w:val=""/>
      <w:lvlJc w:val="left"/>
      <w:pPr>
        <w:tabs>
          <w:tab w:val="num" w:pos="720"/>
        </w:tabs>
        <w:ind w:left="720" w:hanging="360"/>
      </w:pPr>
      <w:rPr>
        <w:rFonts w:ascii="Symbol" w:hAnsi="Symbol" w:hint="default"/>
      </w:rPr>
    </w:lvl>
    <w:lvl w:ilvl="1" w:tplc="0C52E66E" w:tentative="1">
      <w:start w:val="1"/>
      <w:numFmt w:val="bullet"/>
      <w:lvlText w:val=""/>
      <w:lvlJc w:val="left"/>
      <w:pPr>
        <w:tabs>
          <w:tab w:val="num" w:pos="1440"/>
        </w:tabs>
        <w:ind w:left="1440" w:hanging="360"/>
      </w:pPr>
      <w:rPr>
        <w:rFonts w:ascii="Wingdings" w:hAnsi="Wingdings" w:hint="default"/>
      </w:rPr>
    </w:lvl>
    <w:lvl w:ilvl="2" w:tplc="9C76D748" w:tentative="1">
      <w:start w:val="1"/>
      <w:numFmt w:val="bullet"/>
      <w:lvlText w:val=""/>
      <w:lvlJc w:val="left"/>
      <w:pPr>
        <w:tabs>
          <w:tab w:val="num" w:pos="2160"/>
        </w:tabs>
        <w:ind w:left="2160" w:hanging="360"/>
      </w:pPr>
      <w:rPr>
        <w:rFonts w:ascii="Wingdings" w:hAnsi="Wingdings" w:hint="default"/>
      </w:rPr>
    </w:lvl>
    <w:lvl w:ilvl="3" w:tplc="6C883948" w:tentative="1">
      <w:start w:val="1"/>
      <w:numFmt w:val="bullet"/>
      <w:lvlText w:val=""/>
      <w:lvlJc w:val="left"/>
      <w:pPr>
        <w:tabs>
          <w:tab w:val="num" w:pos="2880"/>
        </w:tabs>
        <w:ind w:left="2880" w:hanging="360"/>
      </w:pPr>
      <w:rPr>
        <w:rFonts w:ascii="Wingdings" w:hAnsi="Wingdings" w:hint="default"/>
      </w:rPr>
    </w:lvl>
    <w:lvl w:ilvl="4" w:tplc="FBCEB5D8" w:tentative="1">
      <w:start w:val="1"/>
      <w:numFmt w:val="bullet"/>
      <w:lvlText w:val=""/>
      <w:lvlJc w:val="left"/>
      <w:pPr>
        <w:tabs>
          <w:tab w:val="num" w:pos="3600"/>
        </w:tabs>
        <w:ind w:left="3600" w:hanging="360"/>
      </w:pPr>
      <w:rPr>
        <w:rFonts w:ascii="Wingdings" w:hAnsi="Wingdings" w:hint="default"/>
      </w:rPr>
    </w:lvl>
    <w:lvl w:ilvl="5" w:tplc="9D82F290" w:tentative="1">
      <w:start w:val="1"/>
      <w:numFmt w:val="bullet"/>
      <w:lvlText w:val=""/>
      <w:lvlJc w:val="left"/>
      <w:pPr>
        <w:tabs>
          <w:tab w:val="num" w:pos="4320"/>
        </w:tabs>
        <w:ind w:left="4320" w:hanging="360"/>
      </w:pPr>
      <w:rPr>
        <w:rFonts w:ascii="Wingdings" w:hAnsi="Wingdings" w:hint="default"/>
      </w:rPr>
    </w:lvl>
    <w:lvl w:ilvl="6" w:tplc="31AE5F9E" w:tentative="1">
      <w:start w:val="1"/>
      <w:numFmt w:val="bullet"/>
      <w:lvlText w:val=""/>
      <w:lvlJc w:val="left"/>
      <w:pPr>
        <w:tabs>
          <w:tab w:val="num" w:pos="5040"/>
        </w:tabs>
        <w:ind w:left="5040" w:hanging="360"/>
      </w:pPr>
      <w:rPr>
        <w:rFonts w:ascii="Wingdings" w:hAnsi="Wingdings" w:hint="default"/>
      </w:rPr>
    </w:lvl>
    <w:lvl w:ilvl="7" w:tplc="CE74F546" w:tentative="1">
      <w:start w:val="1"/>
      <w:numFmt w:val="bullet"/>
      <w:lvlText w:val=""/>
      <w:lvlJc w:val="left"/>
      <w:pPr>
        <w:tabs>
          <w:tab w:val="num" w:pos="5760"/>
        </w:tabs>
        <w:ind w:left="5760" w:hanging="360"/>
      </w:pPr>
      <w:rPr>
        <w:rFonts w:ascii="Wingdings" w:hAnsi="Wingdings" w:hint="default"/>
      </w:rPr>
    </w:lvl>
    <w:lvl w:ilvl="8" w:tplc="2FC640C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A85E7C"/>
    <w:multiLevelType w:val="hybridMultilevel"/>
    <w:tmpl w:val="0B7849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22B656D3"/>
    <w:multiLevelType w:val="hybridMultilevel"/>
    <w:tmpl w:val="337ED136"/>
    <w:lvl w:ilvl="0" w:tplc="8B0E02C8">
      <w:start w:val="1"/>
      <w:numFmt w:val="upperLetter"/>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9" w15:restartNumberingAfterBreak="0">
    <w:nsid w:val="238B424E"/>
    <w:multiLevelType w:val="hybridMultilevel"/>
    <w:tmpl w:val="45124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894A6F"/>
    <w:multiLevelType w:val="hybridMultilevel"/>
    <w:tmpl w:val="740443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C71F16"/>
    <w:multiLevelType w:val="hybridMultilevel"/>
    <w:tmpl w:val="1B806802"/>
    <w:lvl w:ilvl="0" w:tplc="E0D85A86">
      <w:start w:val="3"/>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CD0109"/>
    <w:multiLevelType w:val="hybridMultilevel"/>
    <w:tmpl w:val="1BE6B30E"/>
    <w:lvl w:ilvl="0" w:tplc="8BBADE12">
      <w:start w:val="1"/>
      <w:numFmt w:val="upperLetter"/>
      <w:lvlText w:val="%1."/>
      <w:lvlJc w:val="left"/>
      <w:pPr>
        <w:ind w:left="2840" w:hanging="360"/>
      </w:pPr>
      <w:rPr>
        <w:rFonts w:hint="default"/>
      </w:rPr>
    </w:lvl>
    <w:lvl w:ilvl="1" w:tplc="04090019" w:tentative="1">
      <w:start w:val="1"/>
      <w:numFmt w:val="lowerLetter"/>
      <w:lvlText w:val="%2."/>
      <w:lvlJc w:val="left"/>
      <w:pPr>
        <w:ind w:left="3560" w:hanging="360"/>
      </w:pPr>
    </w:lvl>
    <w:lvl w:ilvl="2" w:tplc="0409001B" w:tentative="1">
      <w:start w:val="1"/>
      <w:numFmt w:val="lowerRoman"/>
      <w:lvlText w:val="%3."/>
      <w:lvlJc w:val="right"/>
      <w:pPr>
        <w:ind w:left="4280" w:hanging="180"/>
      </w:pPr>
    </w:lvl>
    <w:lvl w:ilvl="3" w:tplc="0409000F" w:tentative="1">
      <w:start w:val="1"/>
      <w:numFmt w:val="decimal"/>
      <w:lvlText w:val="%4."/>
      <w:lvlJc w:val="left"/>
      <w:pPr>
        <w:ind w:left="5000" w:hanging="360"/>
      </w:pPr>
    </w:lvl>
    <w:lvl w:ilvl="4" w:tplc="04090019" w:tentative="1">
      <w:start w:val="1"/>
      <w:numFmt w:val="lowerLetter"/>
      <w:lvlText w:val="%5."/>
      <w:lvlJc w:val="left"/>
      <w:pPr>
        <w:ind w:left="5720" w:hanging="360"/>
      </w:pPr>
    </w:lvl>
    <w:lvl w:ilvl="5" w:tplc="0409001B" w:tentative="1">
      <w:start w:val="1"/>
      <w:numFmt w:val="lowerRoman"/>
      <w:lvlText w:val="%6."/>
      <w:lvlJc w:val="right"/>
      <w:pPr>
        <w:ind w:left="6440" w:hanging="180"/>
      </w:pPr>
    </w:lvl>
    <w:lvl w:ilvl="6" w:tplc="0409000F" w:tentative="1">
      <w:start w:val="1"/>
      <w:numFmt w:val="decimal"/>
      <w:lvlText w:val="%7."/>
      <w:lvlJc w:val="left"/>
      <w:pPr>
        <w:ind w:left="7160" w:hanging="360"/>
      </w:pPr>
    </w:lvl>
    <w:lvl w:ilvl="7" w:tplc="04090019" w:tentative="1">
      <w:start w:val="1"/>
      <w:numFmt w:val="lowerLetter"/>
      <w:lvlText w:val="%8."/>
      <w:lvlJc w:val="left"/>
      <w:pPr>
        <w:ind w:left="7880" w:hanging="360"/>
      </w:pPr>
    </w:lvl>
    <w:lvl w:ilvl="8" w:tplc="0409001B" w:tentative="1">
      <w:start w:val="1"/>
      <w:numFmt w:val="lowerRoman"/>
      <w:lvlText w:val="%9."/>
      <w:lvlJc w:val="right"/>
      <w:pPr>
        <w:ind w:left="8600" w:hanging="180"/>
      </w:pPr>
    </w:lvl>
  </w:abstractNum>
  <w:abstractNum w:abstractNumId="23" w15:restartNumberingAfterBreak="0">
    <w:nsid w:val="288415BE"/>
    <w:multiLevelType w:val="hybridMultilevel"/>
    <w:tmpl w:val="91B2C806"/>
    <w:lvl w:ilvl="0" w:tplc="DA3EFDDE">
      <w:start w:val="1"/>
      <w:numFmt w:val="bullet"/>
      <w:lvlText w:val=""/>
      <w:lvlJc w:val="left"/>
      <w:pPr>
        <w:tabs>
          <w:tab w:val="num" w:pos="720"/>
        </w:tabs>
        <w:ind w:left="720" w:hanging="360"/>
      </w:pPr>
      <w:rPr>
        <w:rFonts w:ascii="Wingdings" w:hAnsi="Wingdings" w:hint="default"/>
      </w:rPr>
    </w:lvl>
    <w:lvl w:ilvl="1" w:tplc="B2C84FE8" w:tentative="1">
      <w:start w:val="1"/>
      <w:numFmt w:val="bullet"/>
      <w:lvlText w:val=""/>
      <w:lvlJc w:val="left"/>
      <w:pPr>
        <w:tabs>
          <w:tab w:val="num" w:pos="1440"/>
        </w:tabs>
        <w:ind w:left="1440" w:hanging="360"/>
      </w:pPr>
      <w:rPr>
        <w:rFonts w:ascii="Wingdings 3" w:hAnsi="Wingdings 3" w:hint="default"/>
      </w:rPr>
    </w:lvl>
    <w:lvl w:ilvl="2" w:tplc="EC786D5A" w:tentative="1">
      <w:start w:val="1"/>
      <w:numFmt w:val="bullet"/>
      <w:lvlText w:val=""/>
      <w:lvlJc w:val="left"/>
      <w:pPr>
        <w:tabs>
          <w:tab w:val="num" w:pos="2160"/>
        </w:tabs>
        <w:ind w:left="2160" w:hanging="360"/>
      </w:pPr>
      <w:rPr>
        <w:rFonts w:ascii="Wingdings 3" w:hAnsi="Wingdings 3" w:hint="default"/>
      </w:rPr>
    </w:lvl>
    <w:lvl w:ilvl="3" w:tplc="9E9098EE" w:tentative="1">
      <w:start w:val="1"/>
      <w:numFmt w:val="bullet"/>
      <w:lvlText w:val=""/>
      <w:lvlJc w:val="left"/>
      <w:pPr>
        <w:tabs>
          <w:tab w:val="num" w:pos="2880"/>
        </w:tabs>
        <w:ind w:left="2880" w:hanging="360"/>
      </w:pPr>
      <w:rPr>
        <w:rFonts w:ascii="Wingdings 3" w:hAnsi="Wingdings 3" w:hint="default"/>
      </w:rPr>
    </w:lvl>
    <w:lvl w:ilvl="4" w:tplc="90CC4B70" w:tentative="1">
      <w:start w:val="1"/>
      <w:numFmt w:val="bullet"/>
      <w:lvlText w:val=""/>
      <w:lvlJc w:val="left"/>
      <w:pPr>
        <w:tabs>
          <w:tab w:val="num" w:pos="3600"/>
        </w:tabs>
        <w:ind w:left="3600" w:hanging="360"/>
      </w:pPr>
      <w:rPr>
        <w:rFonts w:ascii="Wingdings 3" w:hAnsi="Wingdings 3" w:hint="default"/>
      </w:rPr>
    </w:lvl>
    <w:lvl w:ilvl="5" w:tplc="6F14D734" w:tentative="1">
      <w:start w:val="1"/>
      <w:numFmt w:val="bullet"/>
      <w:lvlText w:val=""/>
      <w:lvlJc w:val="left"/>
      <w:pPr>
        <w:tabs>
          <w:tab w:val="num" w:pos="4320"/>
        </w:tabs>
        <w:ind w:left="4320" w:hanging="360"/>
      </w:pPr>
      <w:rPr>
        <w:rFonts w:ascii="Wingdings 3" w:hAnsi="Wingdings 3" w:hint="default"/>
      </w:rPr>
    </w:lvl>
    <w:lvl w:ilvl="6" w:tplc="91BE87DE" w:tentative="1">
      <w:start w:val="1"/>
      <w:numFmt w:val="bullet"/>
      <w:lvlText w:val=""/>
      <w:lvlJc w:val="left"/>
      <w:pPr>
        <w:tabs>
          <w:tab w:val="num" w:pos="5040"/>
        </w:tabs>
        <w:ind w:left="5040" w:hanging="360"/>
      </w:pPr>
      <w:rPr>
        <w:rFonts w:ascii="Wingdings 3" w:hAnsi="Wingdings 3" w:hint="default"/>
      </w:rPr>
    </w:lvl>
    <w:lvl w:ilvl="7" w:tplc="E0187A34" w:tentative="1">
      <w:start w:val="1"/>
      <w:numFmt w:val="bullet"/>
      <w:lvlText w:val=""/>
      <w:lvlJc w:val="left"/>
      <w:pPr>
        <w:tabs>
          <w:tab w:val="num" w:pos="5760"/>
        </w:tabs>
        <w:ind w:left="5760" w:hanging="360"/>
      </w:pPr>
      <w:rPr>
        <w:rFonts w:ascii="Wingdings 3" w:hAnsi="Wingdings 3" w:hint="default"/>
      </w:rPr>
    </w:lvl>
    <w:lvl w:ilvl="8" w:tplc="BD061998"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2F55001D"/>
    <w:multiLevelType w:val="hybridMultilevel"/>
    <w:tmpl w:val="3B440A9E"/>
    <w:lvl w:ilvl="0" w:tplc="A82C2AD2">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6D7320"/>
    <w:multiLevelType w:val="hybridMultilevel"/>
    <w:tmpl w:val="6EB6C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C431EE8"/>
    <w:multiLevelType w:val="hybridMultilevel"/>
    <w:tmpl w:val="D3EC8DB2"/>
    <w:lvl w:ilvl="0" w:tplc="8C7AB440">
      <w:start w:val="4"/>
      <w:numFmt w:val="upperRoman"/>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D4A10BF"/>
    <w:multiLevelType w:val="hybridMultilevel"/>
    <w:tmpl w:val="DACAFEFC"/>
    <w:lvl w:ilvl="0" w:tplc="04090001">
      <w:start w:val="1"/>
      <w:numFmt w:val="bullet"/>
      <w:lvlText w:val=""/>
      <w:lvlJc w:val="left"/>
      <w:pPr>
        <w:tabs>
          <w:tab w:val="num" w:pos="720"/>
        </w:tabs>
        <w:ind w:left="720" w:hanging="360"/>
      </w:pPr>
      <w:rPr>
        <w:rFonts w:ascii="Symbol" w:hAnsi="Symbol" w:hint="default"/>
      </w:rPr>
    </w:lvl>
    <w:lvl w:ilvl="1" w:tplc="FA040512" w:tentative="1">
      <w:start w:val="1"/>
      <w:numFmt w:val="bullet"/>
      <w:lvlText w:val=""/>
      <w:lvlJc w:val="left"/>
      <w:pPr>
        <w:tabs>
          <w:tab w:val="num" w:pos="1440"/>
        </w:tabs>
        <w:ind w:left="1440" w:hanging="360"/>
      </w:pPr>
      <w:rPr>
        <w:rFonts w:ascii="Wingdings" w:hAnsi="Wingdings" w:hint="default"/>
      </w:rPr>
    </w:lvl>
    <w:lvl w:ilvl="2" w:tplc="E62CC62E" w:tentative="1">
      <w:start w:val="1"/>
      <w:numFmt w:val="bullet"/>
      <w:lvlText w:val=""/>
      <w:lvlJc w:val="left"/>
      <w:pPr>
        <w:tabs>
          <w:tab w:val="num" w:pos="2160"/>
        </w:tabs>
        <w:ind w:left="2160" w:hanging="360"/>
      </w:pPr>
      <w:rPr>
        <w:rFonts w:ascii="Wingdings" w:hAnsi="Wingdings" w:hint="default"/>
      </w:rPr>
    </w:lvl>
    <w:lvl w:ilvl="3" w:tplc="59962B88" w:tentative="1">
      <w:start w:val="1"/>
      <w:numFmt w:val="bullet"/>
      <w:lvlText w:val=""/>
      <w:lvlJc w:val="left"/>
      <w:pPr>
        <w:tabs>
          <w:tab w:val="num" w:pos="2880"/>
        </w:tabs>
        <w:ind w:left="2880" w:hanging="360"/>
      </w:pPr>
      <w:rPr>
        <w:rFonts w:ascii="Wingdings" w:hAnsi="Wingdings" w:hint="default"/>
      </w:rPr>
    </w:lvl>
    <w:lvl w:ilvl="4" w:tplc="7EE82DC6" w:tentative="1">
      <w:start w:val="1"/>
      <w:numFmt w:val="bullet"/>
      <w:lvlText w:val=""/>
      <w:lvlJc w:val="left"/>
      <w:pPr>
        <w:tabs>
          <w:tab w:val="num" w:pos="3600"/>
        </w:tabs>
        <w:ind w:left="3600" w:hanging="360"/>
      </w:pPr>
      <w:rPr>
        <w:rFonts w:ascii="Wingdings" w:hAnsi="Wingdings" w:hint="default"/>
      </w:rPr>
    </w:lvl>
    <w:lvl w:ilvl="5" w:tplc="5624386C" w:tentative="1">
      <w:start w:val="1"/>
      <w:numFmt w:val="bullet"/>
      <w:lvlText w:val=""/>
      <w:lvlJc w:val="left"/>
      <w:pPr>
        <w:tabs>
          <w:tab w:val="num" w:pos="4320"/>
        </w:tabs>
        <w:ind w:left="4320" w:hanging="360"/>
      </w:pPr>
      <w:rPr>
        <w:rFonts w:ascii="Wingdings" w:hAnsi="Wingdings" w:hint="default"/>
      </w:rPr>
    </w:lvl>
    <w:lvl w:ilvl="6" w:tplc="0B52AECE" w:tentative="1">
      <w:start w:val="1"/>
      <w:numFmt w:val="bullet"/>
      <w:lvlText w:val=""/>
      <w:lvlJc w:val="left"/>
      <w:pPr>
        <w:tabs>
          <w:tab w:val="num" w:pos="5040"/>
        </w:tabs>
        <w:ind w:left="5040" w:hanging="360"/>
      </w:pPr>
      <w:rPr>
        <w:rFonts w:ascii="Wingdings" w:hAnsi="Wingdings" w:hint="default"/>
      </w:rPr>
    </w:lvl>
    <w:lvl w:ilvl="7" w:tplc="A322E364" w:tentative="1">
      <w:start w:val="1"/>
      <w:numFmt w:val="bullet"/>
      <w:lvlText w:val=""/>
      <w:lvlJc w:val="left"/>
      <w:pPr>
        <w:tabs>
          <w:tab w:val="num" w:pos="5760"/>
        </w:tabs>
        <w:ind w:left="5760" w:hanging="360"/>
      </w:pPr>
      <w:rPr>
        <w:rFonts w:ascii="Wingdings" w:hAnsi="Wingdings" w:hint="default"/>
      </w:rPr>
    </w:lvl>
    <w:lvl w:ilvl="8" w:tplc="F542879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7D25D0"/>
    <w:multiLevelType w:val="hybridMultilevel"/>
    <w:tmpl w:val="BD1EB474"/>
    <w:lvl w:ilvl="0" w:tplc="DA3EFDD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2E5B2B"/>
    <w:multiLevelType w:val="hybridMultilevel"/>
    <w:tmpl w:val="FE36039A"/>
    <w:lvl w:ilvl="0" w:tplc="E1E828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8B1AF5"/>
    <w:multiLevelType w:val="hybridMultilevel"/>
    <w:tmpl w:val="D8B0920C"/>
    <w:lvl w:ilvl="0" w:tplc="A82C2AD2">
      <w:start w:val="1"/>
      <w:numFmt w:val="upperLetter"/>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545905"/>
    <w:multiLevelType w:val="hybridMultilevel"/>
    <w:tmpl w:val="D4AC8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9364F8A"/>
    <w:multiLevelType w:val="hybridMultilevel"/>
    <w:tmpl w:val="4A6A5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E212BB"/>
    <w:multiLevelType w:val="hybridMultilevel"/>
    <w:tmpl w:val="106A0120"/>
    <w:lvl w:ilvl="0" w:tplc="A82C2AD2">
      <w:start w:val="1"/>
      <w:numFmt w:val="upperLetter"/>
      <w:lvlText w:val="%1."/>
      <w:lvlJc w:val="left"/>
      <w:pPr>
        <w:ind w:left="1620" w:hanging="360"/>
      </w:pPr>
      <w:rPr>
        <w:rFonts w:hint="default"/>
        <w:b/>
        <w:bCs/>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15:restartNumberingAfterBreak="0">
    <w:nsid w:val="4E5F5541"/>
    <w:multiLevelType w:val="hybridMultilevel"/>
    <w:tmpl w:val="D8BEB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986849"/>
    <w:multiLevelType w:val="hybridMultilevel"/>
    <w:tmpl w:val="9B3CD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C16C8A"/>
    <w:multiLevelType w:val="hybridMultilevel"/>
    <w:tmpl w:val="82E6203A"/>
    <w:lvl w:ilvl="0" w:tplc="04090001">
      <w:start w:val="1"/>
      <w:numFmt w:val="bullet"/>
      <w:lvlText w:val=""/>
      <w:lvlJc w:val="left"/>
      <w:pPr>
        <w:tabs>
          <w:tab w:val="num" w:pos="720"/>
        </w:tabs>
        <w:ind w:left="720" w:hanging="360"/>
      </w:pPr>
      <w:rPr>
        <w:rFonts w:ascii="Symbol" w:hAnsi="Symbol" w:hint="default"/>
      </w:rPr>
    </w:lvl>
    <w:lvl w:ilvl="1" w:tplc="26DE841A" w:tentative="1">
      <w:start w:val="1"/>
      <w:numFmt w:val="bullet"/>
      <w:lvlText w:val=""/>
      <w:lvlJc w:val="left"/>
      <w:pPr>
        <w:tabs>
          <w:tab w:val="num" w:pos="1440"/>
        </w:tabs>
        <w:ind w:left="1440" w:hanging="360"/>
      </w:pPr>
      <w:rPr>
        <w:rFonts w:ascii="Wingdings" w:hAnsi="Wingdings" w:hint="default"/>
      </w:rPr>
    </w:lvl>
    <w:lvl w:ilvl="2" w:tplc="7CF2D3E8" w:tentative="1">
      <w:start w:val="1"/>
      <w:numFmt w:val="bullet"/>
      <w:lvlText w:val=""/>
      <w:lvlJc w:val="left"/>
      <w:pPr>
        <w:tabs>
          <w:tab w:val="num" w:pos="2160"/>
        </w:tabs>
        <w:ind w:left="2160" w:hanging="360"/>
      </w:pPr>
      <w:rPr>
        <w:rFonts w:ascii="Wingdings" w:hAnsi="Wingdings" w:hint="default"/>
      </w:rPr>
    </w:lvl>
    <w:lvl w:ilvl="3" w:tplc="1DE8B458" w:tentative="1">
      <w:start w:val="1"/>
      <w:numFmt w:val="bullet"/>
      <w:lvlText w:val=""/>
      <w:lvlJc w:val="left"/>
      <w:pPr>
        <w:tabs>
          <w:tab w:val="num" w:pos="2880"/>
        </w:tabs>
        <w:ind w:left="2880" w:hanging="360"/>
      </w:pPr>
      <w:rPr>
        <w:rFonts w:ascii="Wingdings" w:hAnsi="Wingdings" w:hint="default"/>
      </w:rPr>
    </w:lvl>
    <w:lvl w:ilvl="4" w:tplc="3CEA5D44" w:tentative="1">
      <w:start w:val="1"/>
      <w:numFmt w:val="bullet"/>
      <w:lvlText w:val=""/>
      <w:lvlJc w:val="left"/>
      <w:pPr>
        <w:tabs>
          <w:tab w:val="num" w:pos="3600"/>
        </w:tabs>
        <w:ind w:left="3600" w:hanging="360"/>
      </w:pPr>
      <w:rPr>
        <w:rFonts w:ascii="Wingdings" w:hAnsi="Wingdings" w:hint="default"/>
      </w:rPr>
    </w:lvl>
    <w:lvl w:ilvl="5" w:tplc="8AFA1510" w:tentative="1">
      <w:start w:val="1"/>
      <w:numFmt w:val="bullet"/>
      <w:lvlText w:val=""/>
      <w:lvlJc w:val="left"/>
      <w:pPr>
        <w:tabs>
          <w:tab w:val="num" w:pos="4320"/>
        </w:tabs>
        <w:ind w:left="4320" w:hanging="360"/>
      </w:pPr>
      <w:rPr>
        <w:rFonts w:ascii="Wingdings" w:hAnsi="Wingdings" w:hint="default"/>
      </w:rPr>
    </w:lvl>
    <w:lvl w:ilvl="6" w:tplc="79E0E340" w:tentative="1">
      <w:start w:val="1"/>
      <w:numFmt w:val="bullet"/>
      <w:lvlText w:val=""/>
      <w:lvlJc w:val="left"/>
      <w:pPr>
        <w:tabs>
          <w:tab w:val="num" w:pos="5040"/>
        </w:tabs>
        <w:ind w:left="5040" w:hanging="360"/>
      </w:pPr>
      <w:rPr>
        <w:rFonts w:ascii="Wingdings" w:hAnsi="Wingdings" w:hint="default"/>
      </w:rPr>
    </w:lvl>
    <w:lvl w:ilvl="7" w:tplc="C4C69178" w:tentative="1">
      <w:start w:val="1"/>
      <w:numFmt w:val="bullet"/>
      <w:lvlText w:val=""/>
      <w:lvlJc w:val="left"/>
      <w:pPr>
        <w:tabs>
          <w:tab w:val="num" w:pos="5760"/>
        </w:tabs>
        <w:ind w:left="5760" w:hanging="360"/>
      </w:pPr>
      <w:rPr>
        <w:rFonts w:ascii="Wingdings" w:hAnsi="Wingdings" w:hint="default"/>
      </w:rPr>
    </w:lvl>
    <w:lvl w:ilvl="8" w:tplc="55A62DF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ED03D2"/>
    <w:multiLevelType w:val="hybridMultilevel"/>
    <w:tmpl w:val="11485F12"/>
    <w:lvl w:ilvl="0" w:tplc="DA3EFDD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352253A"/>
    <w:multiLevelType w:val="hybridMultilevel"/>
    <w:tmpl w:val="D1B47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62C1DD6"/>
    <w:multiLevelType w:val="hybridMultilevel"/>
    <w:tmpl w:val="9ECE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6A0216"/>
    <w:multiLevelType w:val="hybridMultilevel"/>
    <w:tmpl w:val="F4620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CD698A"/>
    <w:multiLevelType w:val="hybridMultilevel"/>
    <w:tmpl w:val="3C06F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18292C"/>
    <w:multiLevelType w:val="hybridMultilevel"/>
    <w:tmpl w:val="6992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AE16D2"/>
    <w:multiLevelType w:val="hybridMultilevel"/>
    <w:tmpl w:val="1B70E8CE"/>
    <w:lvl w:ilvl="0" w:tplc="04090001">
      <w:start w:val="1"/>
      <w:numFmt w:val="bullet"/>
      <w:lvlText w:val=""/>
      <w:lvlJc w:val="left"/>
      <w:pPr>
        <w:tabs>
          <w:tab w:val="num" w:pos="720"/>
        </w:tabs>
        <w:ind w:left="720" w:hanging="360"/>
      </w:pPr>
      <w:rPr>
        <w:rFonts w:ascii="Symbol" w:hAnsi="Symbol" w:hint="default"/>
      </w:rPr>
    </w:lvl>
    <w:lvl w:ilvl="1" w:tplc="142E9EE6" w:tentative="1">
      <w:start w:val="1"/>
      <w:numFmt w:val="bullet"/>
      <w:lvlText w:val=""/>
      <w:lvlJc w:val="left"/>
      <w:pPr>
        <w:tabs>
          <w:tab w:val="num" w:pos="1440"/>
        </w:tabs>
        <w:ind w:left="1440" w:hanging="360"/>
      </w:pPr>
      <w:rPr>
        <w:rFonts w:ascii="Wingdings" w:hAnsi="Wingdings" w:hint="default"/>
      </w:rPr>
    </w:lvl>
    <w:lvl w:ilvl="2" w:tplc="490246F8" w:tentative="1">
      <w:start w:val="1"/>
      <w:numFmt w:val="bullet"/>
      <w:lvlText w:val=""/>
      <w:lvlJc w:val="left"/>
      <w:pPr>
        <w:tabs>
          <w:tab w:val="num" w:pos="2160"/>
        </w:tabs>
        <w:ind w:left="2160" w:hanging="360"/>
      </w:pPr>
      <w:rPr>
        <w:rFonts w:ascii="Wingdings" w:hAnsi="Wingdings" w:hint="default"/>
      </w:rPr>
    </w:lvl>
    <w:lvl w:ilvl="3" w:tplc="07628A30" w:tentative="1">
      <w:start w:val="1"/>
      <w:numFmt w:val="bullet"/>
      <w:lvlText w:val=""/>
      <w:lvlJc w:val="left"/>
      <w:pPr>
        <w:tabs>
          <w:tab w:val="num" w:pos="2880"/>
        </w:tabs>
        <w:ind w:left="2880" w:hanging="360"/>
      </w:pPr>
      <w:rPr>
        <w:rFonts w:ascii="Wingdings" w:hAnsi="Wingdings" w:hint="default"/>
      </w:rPr>
    </w:lvl>
    <w:lvl w:ilvl="4" w:tplc="CCF43AEE" w:tentative="1">
      <w:start w:val="1"/>
      <w:numFmt w:val="bullet"/>
      <w:lvlText w:val=""/>
      <w:lvlJc w:val="left"/>
      <w:pPr>
        <w:tabs>
          <w:tab w:val="num" w:pos="3600"/>
        </w:tabs>
        <w:ind w:left="3600" w:hanging="360"/>
      </w:pPr>
      <w:rPr>
        <w:rFonts w:ascii="Wingdings" w:hAnsi="Wingdings" w:hint="default"/>
      </w:rPr>
    </w:lvl>
    <w:lvl w:ilvl="5" w:tplc="36DE689E" w:tentative="1">
      <w:start w:val="1"/>
      <w:numFmt w:val="bullet"/>
      <w:lvlText w:val=""/>
      <w:lvlJc w:val="left"/>
      <w:pPr>
        <w:tabs>
          <w:tab w:val="num" w:pos="4320"/>
        </w:tabs>
        <w:ind w:left="4320" w:hanging="360"/>
      </w:pPr>
      <w:rPr>
        <w:rFonts w:ascii="Wingdings" w:hAnsi="Wingdings" w:hint="default"/>
      </w:rPr>
    </w:lvl>
    <w:lvl w:ilvl="6" w:tplc="FD206B56" w:tentative="1">
      <w:start w:val="1"/>
      <w:numFmt w:val="bullet"/>
      <w:lvlText w:val=""/>
      <w:lvlJc w:val="left"/>
      <w:pPr>
        <w:tabs>
          <w:tab w:val="num" w:pos="5040"/>
        </w:tabs>
        <w:ind w:left="5040" w:hanging="360"/>
      </w:pPr>
      <w:rPr>
        <w:rFonts w:ascii="Wingdings" w:hAnsi="Wingdings" w:hint="default"/>
      </w:rPr>
    </w:lvl>
    <w:lvl w:ilvl="7" w:tplc="3D0C8A06" w:tentative="1">
      <w:start w:val="1"/>
      <w:numFmt w:val="bullet"/>
      <w:lvlText w:val=""/>
      <w:lvlJc w:val="left"/>
      <w:pPr>
        <w:tabs>
          <w:tab w:val="num" w:pos="5760"/>
        </w:tabs>
        <w:ind w:left="5760" w:hanging="360"/>
      </w:pPr>
      <w:rPr>
        <w:rFonts w:ascii="Wingdings" w:hAnsi="Wingdings" w:hint="default"/>
      </w:rPr>
    </w:lvl>
    <w:lvl w:ilvl="8" w:tplc="915859C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7D19B3"/>
    <w:multiLevelType w:val="hybridMultilevel"/>
    <w:tmpl w:val="038684D4"/>
    <w:lvl w:ilvl="0" w:tplc="9072EC8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5" w15:restartNumberingAfterBreak="0">
    <w:nsid w:val="6F5C609B"/>
    <w:multiLevelType w:val="hybridMultilevel"/>
    <w:tmpl w:val="EA8816BE"/>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6" w15:restartNumberingAfterBreak="0">
    <w:nsid w:val="70D61080"/>
    <w:multiLevelType w:val="hybridMultilevel"/>
    <w:tmpl w:val="8326B948"/>
    <w:lvl w:ilvl="0" w:tplc="99725B08">
      <w:start w:val="1"/>
      <w:numFmt w:val="upp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273A2B"/>
    <w:multiLevelType w:val="hybridMultilevel"/>
    <w:tmpl w:val="02746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383E29"/>
    <w:multiLevelType w:val="hybridMultilevel"/>
    <w:tmpl w:val="BCE2A6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1146C6"/>
    <w:multiLevelType w:val="hybridMultilevel"/>
    <w:tmpl w:val="0A1059D2"/>
    <w:lvl w:ilvl="0" w:tplc="B4FE044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6486793"/>
    <w:multiLevelType w:val="hybridMultilevel"/>
    <w:tmpl w:val="92AC4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0E0B7E"/>
    <w:multiLevelType w:val="hybridMultilevel"/>
    <w:tmpl w:val="42227578"/>
    <w:lvl w:ilvl="0" w:tplc="04090001">
      <w:start w:val="1"/>
      <w:numFmt w:val="bullet"/>
      <w:lvlText w:val=""/>
      <w:lvlJc w:val="left"/>
      <w:pPr>
        <w:tabs>
          <w:tab w:val="num" w:pos="720"/>
        </w:tabs>
        <w:ind w:left="720" w:hanging="360"/>
      </w:pPr>
      <w:rPr>
        <w:rFonts w:ascii="Symbol" w:hAnsi="Symbol" w:hint="default"/>
      </w:rPr>
    </w:lvl>
    <w:lvl w:ilvl="1" w:tplc="7376D78A" w:tentative="1">
      <w:start w:val="1"/>
      <w:numFmt w:val="bullet"/>
      <w:lvlText w:val=""/>
      <w:lvlJc w:val="left"/>
      <w:pPr>
        <w:tabs>
          <w:tab w:val="num" w:pos="1440"/>
        </w:tabs>
        <w:ind w:left="1440" w:hanging="360"/>
      </w:pPr>
      <w:rPr>
        <w:rFonts w:ascii="Wingdings" w:hAnsi="Wingdings" w:hint="default"/>
      </w:rPr>
    </w:lvl>
    <w:lvl w:ilvl="2" w:tplc="4E569270" w:tentative="1">
      <w:start w:val="1"/>
      <w:numFmt w:val="bullet"/>
      <w:lvlText w:val=""/>
      <w:lvlJc w:val="left"/>
      <w:pPr>
        <w:tabs>
          <w:tab w:val="num" w:pos="2160"/>
        </w:tabs>
        <w:ind w:left="2160" w:hanging="360"/>
      </w:pPr>
      <w:rPr>
        <w:rFonts w:ascii="Wingdings" w:hAnsi="Wingdings" w:hint="default"/>
      </w:rPr>
    </w:lvl>
    <w:lvl w:ilvl="3" w:tplc="6866AA32" w:tentative="1">
      <w:start w:val="1"/>
      <w:numFmt w:val="bullet"/>
      <w:lvlText w:val=""/>
      <w:lvlJc w:val="left"/>
      <w:pPr>
        <w:tabs>
          <w:tab w:val="num" w:pos="2880"/>
        </w:tabs>
        <w:ind w:left="2880" w:hanging="360"/>
      </w:pPr>
      <w:rPr>
        <w:rFonts w:ascii="Wingdings" w:hAnsi="Wingdings" w:hint="default"/>
      </w:rPr>
    </w:lvl>
    <w:lvl w:ilvl="4" w:tplc="D8642DD4" w:tentative="1">
      <w:start w:val="1"/>
      <w:numFmt w:val="bullet"/>
      <w:lvlText w:val=""/>
      <w:lvlJc w:val="left"/>
      <w:pPr>
        <w:tabs>
          <w:tab w:val="num" w:pos="3600"/>
        </w:tabs>
        <w:ind w:left="3600" w:hanging="360"/>
      </w:pPr>
      <w:rPr>
        <w:rFonts w:ascii="Wingdings" w:hAnsi="Wingdings" w:hint="default"/>
      </w:rPr>
    </w:lvl>
    <w:lvl w:ilvl="5" w:tplc="7CD68828" w:tentative="1">
      <w:start w:val="1"/>
      <w:numFmt w:val="bullet"/>
      <w:lvlText w:val=""/>
      <w:lvlJc w:val="left"/>
      <w:pPr>
        <w:tabs>
          <w:tab w:val="num" w:pos="4320"/>
        </w:tabs>
        <w:ind w:left="4320" w:hanging="360"/>
      </w:pPr>
      <w:rPr>
        <w:rFonts w:ascii="Wingdings" w:hAnsi="Wingdings" w:hint="default"/>
      </w:rPr>
    </w:lvl>
    <w:lvl w:ilvl="6" w:tplc="C6B46C42" w:tentative="1">
      <w:start w:val="1"/>
      <w:numFmt w:val="bullet"/>
      <w:lvlText w:val=""/>
      <w:lvlJc w:val="left"/>
      <w:pPr>
        <w:tabs>
          <w:tab w:val="num" w:pos="5040"/>
        </w:tabs>
        <w:ind w:left="5040" w:hanging="360"/>
      </w:pPr>
      <w:rPr>
        <w:rFonts w:ascii="Wingdings" w:hAnsi="Wingdings" w:hint="default"/>
      </w:rPr>
    </w:lvl>
    <w:lvl w:ilvl="7" w:tplc="AAEE1CDE" w:tentative="1">
      <w:start w:val="1"/>
      <w:numFmt w:val="bullet"/>
      <w:lvlText w:val=""/>
      <w:lvlJc w:val="left"/>
      <w:pPr>
        <w:tabs>
          <w:tab w:val="num" w:pos="5760"/>
        </w:tabs>
        <w:ind w:left="5760" w:hanging="360"/>
      </w:pPr>
      <w:rPr>
        <w:rFonts w:ascii="Wingdings" w:hAnsi="Wingdings" w:hint="default"/>
      </w:rPr>
    </w:lvl>
    <w:lvl w:ilvl="8" w:tplc="BFC8158E"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BEB3CD2"/>
    <w:multiLevelType w:val="hybridMultilevel"/>
    <w:tmpl w:val="E56C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193FA4"/>
    <w:multiLevelType w:val="hybridMultilevel"/>
    <w:tmpl w:val="7CA8ACF2"/>
    <w:lvl w:ilvl="0" w:tplc="4ED81D90">
      <w:start w:val="1"/>
      <w:numFmt w:val="bullet"/>
      <w:lvlText w:val="•"/>
      <w:lvlJc w:val="left"/>
      <w:pPr>
        <w:tabs>
          <w:tab w:val="num" w:pos="720"/>
        </w:tabs>
        <w:ind w:left="720" w:hanging="360"/>
      </w:pPr>
      <w:rPr>
        <w:rFonts w:ascii="Times New Roman" w:hAnsi="Times New Roman" w:hint="default"/>
      </w:rPr>
    </w:lvl>
    <w:lvl w:ilvl="1" w:tplc="5ED8ED24" w:tentative="1">
      <w:start w:val="1"/>
      <w:numFmt w:val="bullet"/>
      <w:lvlText w:val="•"/>
      <w:lvlJc w:val="left"/>
      <w:pPr>
        <w:tabs>
          <w:tab w:val="num" w:pos="1440"/>
        </w:tabs>
        <w:ind w:left="1440" w:hanging="360"/>
      </w:pPr>
      <w:rPr>
        <w:rFonts w:ascii="Times New Roman" w:hAnsi="Times New Roman" w:hint="default"/>
      </w:rPr>
    </w:lvl>
    <w:lvl w:ilvl="2" w:tplc="1B4A463A" w:tentative="1">
      <w:start w:val="1"/>
      <w:numFmt w:val="bullet"/>
      <w:lvlText w:val="•"/>
      <w:lvlJc w:val="left"/>
      <w:pPr>
        <w:tabs>
          <w:tab w:val="num" w:pos="2160"/>
        </w:tabs>
        <w:ind w:left="2160" w:hanging="360"/>
      </w:pPr>
      <w:rPr>
        <w:rFonts w:ascii="Times New Roman" w:hAnsi="Times New Roman" w:hint="default"/>
      </w:rPr>
    </w:lvl>
    <w:lvl w:ilvl="3" w:tplc="8CEA7B80" w:tentative="1">
      <w:start w:val="1"/>
      <w:numFmt w:val="bullet"/>
      <w:lvlText w:val="•"/>
      <w:lvlJc w:val="left"/>
      <w:pPr>
        <w:tabs>
          <w:tab w:val="num" w:pos="2880"/>
        </w:tabs>
        <w:ind w:left="2880" w:hanging="360"/>
      </w:pPr>
      <w:rPr>
        <w:rFonts w:ascii="Times New Roman" w:hAnsi="Times New Roman" w:hint="default"/>
      </w:rPr>
    </w:lvl>
    <w:lvl w:ilvl="4" w:tplc="3BB6288E" w:tentative="1">
      <w:start w:val="1"/>
      <w:numFmt w:val="bullet"/>
      <w:lvlText w:val="•"/>
      <w:lvlJc w:val="left"/>
      <w:pPr>
        <w:tabs>
          <w:tab w:val="num" w:pos="3600"/>
        </w:tabs>
        <w:ind w:left="3600" w:hanging="360"/>
      </w:pPr>
      <w:rPr>
        <w:rFonts w:ascii="Times New Roman" w:hAnsi="Times New Roman" w:hint="default"/>
      </w:rPr>
    </w:lvl>
    <w:lvl w:ilvl="5" w:tplc="3392C7AC" w:tentative="1">
      <w:start w:val="1"/>
      <w:numFmt w:val="bullet"/>
      <w:lvlText w:val="•"/>
      <w:lvlJc w:val="left"/>
      <w:pPr>
        <w:tabs>
          <w:tab w:val="num" w:pos="4320"/>
        </w:tabs>
        <w:ind w:left="4320" w:hanging="360"/>
      </w:pPr>
      <w:rPr>
        <w:rFonts w:ascii="Times New Roman" w:hAnsi="Times New Roman" w:hint="default"/>
      </w:rPr>
    </w:lvl>
    <w:lvl w:ilvl="6" w:tplc="AA02B87C" w:tentative="1">
      <w:start w:val="1"/>
      <w:numFmt w:val="bullet"/>
      <w:lvlText w:val="•"/>
      <w:lvlJc w:val="left"/>
      <w:pPr>
        <w:tabs>
          <w:tab w:val="num" w:pos="5040"/>
        </w:tabs>
        <w:ind w:left="5040" w:hanging="360"/>
      </w:pPr>
      <w:rPr>
        <w:rFonts w:ascii="Times New Roman" w:hAnsi="Times New Roman" w:hint="default"/>
      </w:rPr>
    </w:lvl>
    <w:lvl w:ilvl="7" w:tplc="F378E5BA" w:tentative="1">
      <w:start w:val="1"/>
      <w:numFmt w:val="bullet"/>
      <w:lvlText w:val="•"/>
      <w:lvlJc w:val="left"/>
      <w:pPr>
        <w:tabs>
          <w:tab w:val="num" w:pos="5760"/>
        </w:tabs>
        <w:ind w:left="5760" w:hanging="360"/>
      </w:pPr>
      <w:rPr>
        <w:rFonts w:ascii="Times New Roman" w:hAnsi="Times New Roman" w:hint="default"/>
      </w:rPr>
    </w:lvl>
    <w:lvl w:ilvl="8" w:tplc="995002BC" w:tentative="1">
      <w:start w:val="1"/>
      <w:numFmt w:val="bullet"/>
      <w:lvlText w:val="•"/>
      <w:lvlJc w:val="left"/>
      <w:pPr>
        <w:tabs>
          <w:tab w:val="num" w:pos="6480"/>
        </w:tabs>
        <w:ind w:left="6480" w:hanging="360"/>
      </w:pPr>
      <w:rPr>
        <w:rFonts w:ascii="Times New Roman" w:hAnsi="Times New Roman" w:hint="default"/>
      </w:rPr>
    </w:lvl>
  </w:abstractNum>
  <w:num w:numId="1">
    <w:abstractNumId w:val="25"/>
  </w:num>
  <w:num w:numId="2">
    <w:abstractNumId w:val="17"/>
  </w:num>
  <w:num w:numId="3">
    <w:abstractNumId w:val="31"/>
  </w:num>
  <w:num w:numId="4">
    <w:abstractNumId w:val="46"/>
  </w:num>
  <w:num w:numId="5">
    <w:abstractNumId w:val="31"/>
  </w:num>
  <w:num w:numId="6">
    <w:abstractNumId w:val="47"/>
  </w:num>
  <w:num w:numId="7">
    <w:abstractNumId w:val="19"/>
  </w:num>
  <w:num w:numId="8">
    <w:abstractNumId w:val="17"/>
  </w:num>
  <w:num w:numId="9">
    <w:abstractNumId w:val="52"/>
  </w:num>
  <w:num w:numId="10">
    <w:abstractNumId w:val="5"/>
  </w:num>
  <w:num w:numId="11">
    <w:abstractNumId w:val="44"/>
  </w:num>
  <w:num w:numId="12">
    <w:abstractNumId w:val="8"/>
  </w:num>
  <w:num w:numId="13">
    <w:abstractNumId w:val="41"/>
  </w:num>
  <w:num w:numId="14">
    <w:abstractNumId w:val="39"/>
  </w:num>
  <w:num w:numId="15">
    <w:abstractNumId w:val="6"/>
  </w:num>
  <w:num w:numId="16">
    <w:abstractNumId w:val="45"/>
  </w:num>
  <w:num w:numId="17">
    <w:abstractNumId w:val="0"/>
  </w:num>
  <w:num w:numId="18">
    <w:abstractNumId w:val="4"/>
  </w:num>
  <w:num w:numId="19">
    <w:abstractNumId w:val="3"/>
  </w:num>
  <w:num w:numId="20">
    <w:abstractNumId w:val="2"/>
  </w:num>
  <w:num w:numId="21">
    <w:abstractNumId w:val="1"/>
  </w:num>
  <w:num w:numId="22">
    <w:abstractNumId w:val="22"/>
  </w:num>
  <w:num w:numId="23">
    <w:abstractNumId w:val="7"/>
  </w:num>
  <w:num w:numId="24">
    <w:abstractNumId w:val="18"/>
  </w:num>
  <w:num w:numId="25">
    <w:abstractNumId w:val="42"/>
  </w:num>
  <w:num w:numId="26">
    <w:abstractNumId w:val="20"/>
  </w:num>
  <w:num w:numId="27">
    <w:abstractNumId w:val="11"/>
  </w:num>
  <w:num w:numId="28">
    <w:abstractNumId w:val="49"/>
  </w:num>
  <w:num w:numId="29">
    <w:abstractNumId w:val="32"/>
  </w:num>
  <w:num w:numId="30">
    <w:abstractNumId w:val="13"/>
  </w:num>
  <w:num w:numId="31">
    <w:abstractNumId w:val="27"/>
  </w:num>
  <w:num w:numId="32">
    <w:abstractNumId w:val="43"/>
  </w:num>
  <w:num w:numId="33">
    <w:abstractNumId w:val="36"/>
  </w:num>
  <w:num w:numId="34">
    <w:abstractNumId w:val="16"/>
  </w:num>
  <w:num w:numId="35">
    <w:abstractNumId w:val="51"/>
  </w:num>
  <w:num w:numId="36">
    <w:abstractNumId w:val="23"/>
  </w:num>
  <w:num w:numId="37">
    <w:abstractNumId w:val="37"/>
  </w:num>
  <w:num w:numId="38">
    <w:abstractNumId w:val="29"/>
  </w:num>
  <w:num w:numId="39">
    <w:abstractNumId w:val="53"/>
  </w:num>
  <w:num w:numId="40">
    <w:abstractNumId w:val="12"/>
  </w:num>
  <w:num w:numId="41">
    <w:abstractNumId w:val="9"/>
  </w:num>
  <w:num w:numId="42">
    <w:abstractNumId w:val="33"/>
  </w:num>
  <w:num w:numId="43">
    <w:abstractNumId w:val="35"/>
  </w:num>
  <w:num w:numId="44">
    <w:abstractNumId w:val="26"/>
  </w:num>
  <w:num w:numId="45">
    <w:abstractNumId w:val="14"/>
  </w:num>
  <w:num w:numId="46">
    <w:abstractNumId w:val="40"/>
  </w:num>
  <w:num w:numId="47">
    <w:abstractNumId w:val="10"/>
  </w:num>
  <w:num w:numId="48">
    <w:abstractNumId w:val="21"/>
  </w:num>
  <w:num w:numId="49">
    <w:abstractNumId w:val="38"/>
  </w:num>
  <w:num w:numId="50">
    <w:abstractNumId w:val="24"/>
  </w:num>
  <w:num w:numId="51">
    <w:abstractNumId w:val="15"/>
  </w:num>
  <w:num w:numId="52">
    <w:abstractNumId w:val="28"/>
  </w:num>
  <w:num w:numId="53">
    <w:abstractNumId w:val="30"/>
  </w:num>
  <w:num w:numId="54">
    <w:abstractNumId w:val="48"/>
  </w:num>
  <w:num w:numId="55">
    <w:abstractNumId w:val="50"/>
  </w:num>
  <w:num w:numId="56">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69"/>
    <w:rsid w:val="00037837"/>
    <w:rsid w:val="00037EEF"/>
    <w:rsid w:val="00047471"/>
    <w:rsid w:val="000507A4"/>
    <w:rsid w:val="00050A6C"/>
    <w:rsid w:val="0005285B"/>
    <w:rsid w:val="00052D6D"/>
    <w:rsid w:val="00053A29"/>
    <w:rsid w:val="00053D2D"/>
    <w:rsid w:val="000604CB"/>
    <w:rsid w:val="00063912"/>
    <w:rsid w:val="00072866"/>
    <w:rsid w:val="000772BE"/>
    <w:rsid w:val="00084683"/>
    <w:rsid w:val="00093644"/>
    <w:rsid w:val="00095AD9"/>
    <w:rsid w:val="000C5A44"/>
    <w:rsid w:val="000D1A99"/>
    <w:rsid w:val="000D65A0"/>
    <w:rsid w:val="000F3904"/>
    <w:rsid w:val="00102EBD"/>
    <w:rsid w:val="001106CD"/>
    <w:rsid w:val="00117F4D"/>
    <w:rsid w:val="00120468"/>
    <w:rsid w:val="00140D65"/>
    <w:rsid w:val="00143DA3"/>
    <w:rsid w:val="00147457"/>
    <w:rsid w:val="001703EB"/>
    <w:rsid w:val="00170764"/>
    <w:rsid w:val="00197644"/>
    <w:rsid w:val="001C20F1"/>
    <w:rsid w:val="001E4C3E"/>
    <w:rsid w:val="001E6BB9"/>
    <w:rsid w:val="001E7167"/>
    <w:rsid w:val="001F68E4"/>
    <w:rsid w:val="00202D2D"/>
    <w:rsid w:val="00210722"/>
    <w:rsid w:val="002346FE"/>
    <w:rsid w:val="00243DE3"/>
    <w:rsid w:val="002450AC"/>
    <w:rsid w:val="0025118E"/>
    <w:rsid w:val="002570EB"/>
    <w:rsid w:val="002649A5"/>
    <w:rsid w:val="002A1AFE"/>
    <w:rsid w:val="002C1012"/>
    <w:rsid w:val="002D2910"/>
    <w:rsid w:val="002E05B8"/>
    <w:rsid w:val="002E0AE7"/>
    <w:rsid w:val="002F177C"/>
    <w:rsid w:val="002F593B"/>
    <w:rsid w:val="003046B6"/>
    <w:rsid w:val="00305B36"/>
    <w:rsid w:val="0030692E"/>
    <w:rsid w:val="00312CA9"/>
    <w:rsid w:val="00323086"/>
    <w:rsid w:val="00325754"/>
    <w:rsid w:val="00337599"/>
    <w:rsid w:val="00337B8B"/>
    <w:rsid w:val="003404E2"/>
    <w:rsid w:val="00356513"/>
    <w:rsid w:val="0036361E"/>
    <w:rsid w:val="00374C35"/>
    <w:rsid w:val="003809A5"/>
    <w:rsid w:val="0038643E"/>
    <w:rsid w:val="00390295"/>
    <w:rsid w:val="00391DEA"/>
    <w:rsid w:val="003A0F49"/>
    <w:rsid w:val="003A59C2"/>
    <w:rsid w:val="003B2FF4"/>
    <w:rsid w:val="003B5D41"/>
    <w:rsid w:val="003B7275"/>
    <w:rsid w:val="003C0216"/>
    <w:rsid w:val="003E1E79"/>
    <w:rsid w:val="003E574B"/>
    <w:rsid w:val="003F50FD"/>
    <w:rsid w:val="003F7CF8"/>
    <w:rsid w:val="0040170D"/>
    <w:rsid w:val="0043329C"/>
    <w:rsid w:val="00433B10"/>
    <w:rsid w:val="00436407"/>
    <w:rsid w:val="0044556D"/>
    <w:rsid w:val="004511F5"/>
    <w:rsid w:val="00452132"/>
    <w:rsid w:val="00470337"/>
    <w:rsid w:val="004A23DC"/>
    <w:rsid w:val="004B38A6"/>
    <w:rsid w:val="004D2894"/>
    <w:rsid w:val="004D4263"/>
    <w:rsid w:val="004F4989"/>
    <w:rsid w:val="004F6CC0"/>
    <w:rsid w:val="005112DA"/>
    <w:rsid w:val="005233D4"/>
    <w:rsid w:val="00524E8D"/>
    <w:rsid w:val="005305DC"/>
    <w:rsid w:val="00536A98"/>
    <w:rsid w:val="0053738B"/>
    <w:rsid w:val="00546618"/>
    <w:rsid w:val="00551595"/>
    <w:rsid w:val="00573220"/>
    <w:rsid w:val="0059093C"/>
    <w:rsid w:val="00597958"/>
    <w:rsid w:val="005A4F3F"/>
    <w:rsid w:val="005B067F"/>
    <w:rsid w:val="005B4DBE"/>
    <w:rsid w:val="005D4BD1"/>
    <w:rsid w:val="005E7AD4"/>
    <w:rsid w:val="00604F1D"/>
    <w:rsid w:val="0061334C"/>
    <w:rsid w:val="006221E6"/>
    <w:rsid w:val="00636BD3"/>
    <w:rsid w:val="00644B10"/>
    <w:rsid w:val="00667F92"/>
    <w:rsid w:val="006706E2"/>
    <w:rsid w:val="00693D4C"/>
    <w:rsid w:val="006B4B03"/>
    <w:rsid w:val="006B6498"/>
    <w:rsid w:val="006B6733"/>
    <w:rsid w:val="006E3655"/>
    <w:rsid w:val="006F1E43"/>
    <w:rsid w:val="006F7175"/>
    <w:rsid w:val="007008C3"/>
    <w:rsid w:val="00705D19"/>
    <w:rsid w:val="007143E1"/>
    <w:rsid w:val="00727384"/>
    <w:rsid w:val="007478AB"/>
    <w:rsid w:val="00764E21"/>
    <w:rsid w:val="007750B6"/>
    <w:rsid w:val="007762B7"/>
    <w:rsid w:val="00782097"/>
    <w:rsid w:val="00783699"/>
    <w:rsid w:val="0079788C"/>
    <w:rsid w:val="007A4158"/>
    <w:rsid w:val="007B4565"/>
    <w:rsid w:val="007C77F8"/>
    <w:rsid w:val="007C7FFD"/>
    <w:rsid w:val="007E4FED"/>
    <w:rsid w:val="007F0C23"/>
    <w:rsid w:val="007F64DE"/>
    <w:rsid w:val="00805A4E"/>
    <w:rsid w:val="00810804"/>
    <w:rsid w:val="00816C61"/>
    <w:rsid w:val="00823E54"/>
    <w:rsid w:val="008360A3"/>
    <w:rsid w:val="00850AC9"/>
    <w:rsid w:val="00873F86"/>
    <w:rsid w:val="0087714B"/>
    <w:rsid w:val="00877886"/>
    <w:rsid w:val="00886B87"/>
    <w:rsid w:val="00896EBC"/>
    <w:rsid w:val="008A1214"/>
    <w:rsid w:val="008A7473"/>
    <w:rsid w:val="008C3B2A"/>
    <w:rsid w:val="008D1E9B"/>
    <w:rsid w:val="008F002F"/>
    <w:rsid w:val="008F6408"/>
    <w:rsid w:val="0090241E"/>
    <w:rsid w:val="009103D9"/>
    <w:rsid w:val="00911708"/>
    <w:rsid w:val="0092138C"/>
    <w:rsid w:val="0092279D"/>
    <w:rsid w:val="00932E32"/>
    <w:rsid w:val="00942FD0"/>
    <w:rsid w:val="0096223D"/>
    <w:rsid w:val="00965C84"/>
    <w:rsid w:val="009706FB"/>
    <w:rsid w:val="0097614D"/>
    <w:rsid w:val="00980085"/>
    <w:rsid w:val="00985685"/>
    <w:rsid w:val="00990E6D"/>
    <w:rsid w:val="00994D35"/>
    <w:rsid w:val="00994FFA"/>
    <w:rsid w:val="009B48B2"/>
    <w:rsid w:val="009E4C33"/>
    <w:rsid w:val="00A156B1"/>
    <w:rsid w:val="00A15A63"/>
    <w:rsid w:val="00A203B5"/>
    <w:rsid w:val="00A250DB"/>
    <w:rsid w:val="00A30DA9"/>
    <w:rsid w:val="00A37085"/>
    <w:rsid w:val="00A44CBE"/>
    <w:rsid w:val="00A57700"/>
    <w:rsid w:val="00A64BC3"/>
    <w:rsid w:val="00A77113"/>
    <w:rsid w:val="00A84174"/>
    <w:rsid w:val="00AA2083"/>
    <w:rsid w:val="00AB03DC"/>
    <w:rsid w:val="00AB3EE4"/>
    <w:rsid w:val="00AB62D6"/>
    <w:rsid w:val="00AC1C60"/>
    <w:rsid w:val="00AC7A2D"/>
    <w:rsid w:val="00AD217E"/>
    <w:rsid w:val="00AE3A69"/>
    <w:rsid w:val="00AE4B51"/>
    <w:rsid w:val="00AE7369"/>
    <w:rsid w:val="00AF227A"/>
    <w:rsid w:val="00AF7069"/>
    <w:rsid w:val="00B055D9"/>
    <w:rsid w:val="00B05A4F"/>
    <w:rsid w:val="00B074D3"/>
    <w:rsid w:val="00B15BC4"/>
    <w:rsid w:val="00B32E6E"/>
    <w:rsid w:val="00B40302"/>
    <w:rsid w:val="00B56A63"/>
    <w:rsid w:val="00B63D19"/>
    <w:rsid w:val="00B63D47"/>
    <w:rsid w:val="00B663FC"/>
    <w:rsid w:val="00B670C9"/>
    <w:rsid w:val="00B7047E"/>
    <w:rsid w:val="00B720ED"/>
    <w:rsid w:val="00B873B6"/>
    <w:rsid w:val="00BB31F0"/>
    <w:rsid w:val="00BC461C"/>
    <w:rsid w:val="00BC7B30"/>
    <w:rsid w:val="00BD7AA4"/>
    <w:rsid w:val="00BE12EE"/>
    <w:rsid w:val="00BE2164"/>
    <w:rsid w:val="00BE3295"/>
    <w:rsid w:val="00BF4D17"/>
    <w:rsid w:val="00C3173C"/>
    <w:rsid w:val="00C459C8"/>
    <w:rsid w:val="00C4682C"/>
    <w:rsid w:val="00C842DF"/>
    <w:rsid w:val="00C951C0"/>
    <w:rsid w:val="00CA6D4B"/>
    <w:rsid w:val="00CB291B"/>
    <w:rsid w:val="00CC1A70"/>
    <w:rsid w:val="00CC1BF5"/>
    <w:rsid w:val="00CC37E6"/>
    <w:rsid w:val="00CD38A2"/>
    <w:rsid w:val="00CE1546"/>
    <w:rsid w:val="00CE3489"/>
    <w:rsid w:val="00CF1645"/>
    <w:rsid w:val="00CF26AB"/>
    <w:rsid w:val="00D057FA"/>
    <w:rsid w:val="00D062E4"/>
    <w:rsid w:val="00D1181D"/>
    <w:rsid w:val="00D12668"/>
    <w:rsid w:val="00D1348B"/>
    <w:rsid w:val="00D1376B"/>
    <w:rsid w:val="00D22CA2"/>
    <w:rsid w:val="00D417BD"/>
    <w:rsid w:val="00D418A4"/>
    <w:rsid w:val="00D50E32"/>
    <w:rsid w:val="00D659F4"/>
    <w:rsid w:val="00D7449D"/>
    <w:rsid w:val="00DD7DDA"/>
    <w:rsid w:val="00DF3ED3"/>
    <w:rsid w:val="00DF6124"/>
    <w:rsid w:val="00E069B3"/>
    <w:rsid w:val="00E21AC2"/>
    <w:rsid w:val="00E41DCF"/>
    <w:rsid w:val="00E722B0"/>
    <w:rsid w:val="00EE0922"/>
    <w:rsid w:val="00EE4AE0"/>
    <w:rsid w:val="00EE58FE"/>
    <w:rsid w:val="00EF18DA"/>
    <w:rsid w:val="00EF2E7E"/>
    <w:rsid w:val="00EF4CB8"/>
    <w:rsid w:val="00F0454D"/>
    <w:rsid w:val="00F057E8"/>
    <w:rsid w:val="00F33A97"/>
    <w:rsid w:val="00F345EB"/>
    <w:rsid w:val="00F60C4E"/>
    <w:rsid w:val="00F66AF6"/>
    <w:rsid w:val="00F714CA"/>
    <w:rsid w:val="00F775DF"/>
    <w:rsid w:val="00F84532"/>
    <w:rsid w:val="00F910FD"/>
    <w:rsid w:val="00F9626A"/>
    <w:rsid w:val="00F96BFE"/>
    <w:rsid w:val="00FA49C8"/>
    <w:rsid w:val="00FA6DF3"/>
    <w:rsid w:val="00FA7198"/>
    <w:rsid w:val="00FD3ABB"/>
    <w:rsid w:val="00FD78A4"/>
    <w:rsid w:val="00FE37A5"/>
    <w:rsid w:val="00FF6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E88C4"/>
  <w15:chartTrackingRefBased/>
  <w15:docId w15:val="{50A81016-DA7C-4389-B43C-12EA65D9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DF3ED3"/>
    <w:pPr>
      <w:widowControl w:val="0"/>
      <w:autoSpaceDE w:val="0"/>
      <w:autoSpaceDN w:val="0"/>
      <w:adjustRightInd w:val="0"/>
      <w:spacing w:before="20" w:after="0" w:line="240" w:lineRule="auto"/>
      <w:jc w:val="center"/>
      <w:outlineLvl w:val="0"/>
    </w:pPr>
    <w:rPr>
      <w:rFonts w:ascii="Century Gothic" w:eastAsiaTheme="minorEastAsia" w:hAnsi="Century Gothic" w:cs="Century Gothic"/>
      <w:b/>
      <w:bCs/>
      <w:sz w:val="24"/>
      <w:szCs w:val="24"/>
    </w:rPr>
  </w:style>
  <w:style w:type="paragraph" w:styleId="Heading2">
    <w:name w:val="heading 2"/>
    <w:basedOn w:val="Normal"/>
    <w:next w:val="Normal"/>
    <w:link w:val="Heading2Char"/>
    <w:uiPriority w:val="9"/>
    <w:unhideWhenUsed/>
    <w:qFormat/>
    <w:rsid w:val="00356513"/>
    <w:pPr>
      <w:keepNext/>
      <w:keepLines/>
      <w:spacing w:before="40" w:after="0"/>
      <w:outlineLvl w:val="1"/>
    </w:pPr>
    <w:rPr>
      <w:rFonts w:asciiTheme="majorHAnsi" w:eastAsiaTheme="majorEastAsia" w:hAnsiTheme="majorHAnsi" w:cstheme="majorBidi"/>
      <w:color w:val="03234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FF4"/>
    <w:pPr>
      <w:spacing w:line="256" w:lineRule="auto"/>
      <w:ind w:left="720"/>
      <w:contextualSpacing/>
    </w:pPr>
    <w:rPr>
      <w:rFonts w:ascii="Century Gothic" w:hAnsi="Century Gothic"/>
    </w:rPr>
  </w:style>
  <w:style w:type="paragraph" w:customStyle="1" w:styleId="Default">
    <w:name w:val="Default"/>
    <w:rsid w:val="00072866"/>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Heading1Char">
    <w:name w:val="Heading 1 Char"/>
    <w:basedOn w:val="DefaultParagraphFont"/>
    <w:link w:val="Heading1"/>
    <w:uiPriority w:val="1"/>
    <w:rsid w:val="00DF3ED3"/>
    <w:rPr>
      <w:rFonts w:ascii="Century Gothic" w:eastAsiaTheme="minorEastAsia" w:hAnsi="Century Gothic" w:cs="Century Gothic"/>
      <w:b/>
      <w:bCs/>
      <w:sz w:val="24"/>
      <w:szCs w:val="24"/>
    </w:rPr>
  </w:style>
  <w:style w:type="paragraph" w:styleId="BodyText">
    <w:name w:val="Body Text"/>
    <w:basedOn w:val="Normal"/>
    <w:link w:val="BodyTextChar"/>
    <w:uiPriority w:val="1"/>
    <w:qFormat/>
    <w:rsid w:val="00DF3ED3"/>
    <w:pPr>
      <w:widowControl w:val="0"/>
      <w:autoSpaceDE w:val="0"/>
      <w:autoSpaceDN w:val="0"/>
      <w:adjustRightInd w:val="0"/>
      <w:spacing w:after="0" w:line="240" w:lineRule="auto"/>
    </w:pPr>
    <w:rPr>
      <w:rFonts w:ascii="Century Gothic" w:eastAsiaTheme="minorEastAsia" w:hAnsi="Century Gothic" w:cs="Century Gothic"/>
      <w:sz w:val="24"/>
      <w:szCs w:val="24"/>
    </w:rPr>
  </w:style>
  <w:style w:type="character" w:customStyle="1" w:styleId="BodyTextChar">
    <w:name w:val="Body Text Char"/>
    <w:basedOn w:val="DefaultParagraphFont"/>
    <w:link w:val="BodyText"/>
    <w:uiPriority w:val="99"/>
    <w:rsid w:val="00DF3ED3"/>
    <w:rPr>
      <w:rFonts w:ascii="Century Gothic" w:eastAsiaTheme="minorEastAsia" w:hAnsi="Century Gothic" w:cs="Century Gothic"/>
      <w:sz w:val="24"/>
      <w:szCs w:val="24"/>
    </w:rPr>
  </w:style>
  <w:style w:type="paragraph" w:styleId="Header">
    <w:name w:val="header"/>
    <w:basedOn w:val="Normal"/>
    <w:link w:val="HeaderChar"/>
    <w:uiPriority w:val="99"/>
    <w:unhideWhenUsed/>
    <w:rsid w:val="00783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699"/>
  </w:style>
  <w:style w:type="paragraph" w:styleId="Footer">
    <w:name w:val="footer"/>
    <w:basedOn w:val="Normal"/>
    <w:link w:val="FooterChar"/>
    <w:uiPriority w:val="99"/>
    <w:unhideWhenUsed/>
    <w:rsid w:val="00783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699"/>
  </w:style>
  <w:style w:type="paragraph" w:customStyle="1" w:styleId="TableParagraph">
    <w:name w:val="Table Paragraph"/>
    <w:basedOn w:val="Normal"/>
    <w:uiPriority w:val="1"/>
    <w:qFormat/>
    <w:rsid w:val="007C77F8"/>
    <w:pPr>
      <w:widowControl w:val="0"/>
      <w:autoSpaceDE w:val="0"/>
      <w:autoSpaceDN w:val="0"/>
      <w:adjustRightInd w:val="0"/>
      <w:spacing w:after="0" w:line="240" w:lineRule="auto"/>
    </w:pPr>
    <w:rPr>
      <w:rFonts w:ascii="Century Gothic" w:eastAsiaTheme="minorEastAsia" w:hAnsi="Century Gothic" w:cs="Century Gothic"/>
      <w:sz w:val="24"/>
      <w:szCs w:val="24"/>
    </w:rPr>
  </w:style>
  <w:style w:type="character" w:styleId="Hyperlink">
    <w:name w:val="Hyperlink"/>
    <w:basedOn w:val="DefaultParagraphFont"/>
    <w:uiPriority w:val="99"/>
    <w:unhideWhenUsed/>
    <w:rsid w:val="00037EEF"/>
    <w:rPr>
      <w:color w:val="0D2E46" w:themeColor="hyperlink"/>
      <w:u w:val="single"/>
    </w:rPr>
  </w:style>
  <w:style w:type="character" w:styleId="UnresolvedMention">
    <w:name w:val="Unresolved Mention"/>
    <w:basedOn w:val="DefaultParagraphFont"/>
    <w:uiPriority w:val="99"/>
    <w:semiHidden/>
    <w:unhideWhenUsed/>
    <w:rsid w:val="00037EEF"/>
    <w:rPr>
      <w:color w:val="605E5C"/>
      <w:shd w:val="clear" w:color="auto" w:fill="E1DFDD"/>
    </w:rPr>
  </w:style>
  <w:style w:type="paragraph" w:styleId="NormalWeb">
    <w:name w:val="Normal (Web)"/>
    <w:basedOn w:val="Normal"/>
    <w:uiPriority w:val="99"/>
    <w:unhideWhenUsed/>
    <w:rsid w:val="000D1A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1A99"/>
    <w:rPr>
      <w:b/>
      <w:bCs/>
    </w:rPr>
  </w:style>
  <w:style w:type="character" w:styleId="Emphasis">
    <w:name w:val="Emphasis"/>
    <w:basedOn w:val="DefaultParagraphFont"/>
    <w:uiPriority w:val="20"/>
    <w:qFormat/>
    <w:rsid w:val="000D1A99"/>
    <w:rPr>
      <w:i/>
      <w:iCs/>
    </w:rPr>
  </w:style>
  <w:style w:type="paragraph" w:styleId="BalloonText">
    <w:name w:val="Balloon Text"/>
    <w:basedOn w:val="Normal"/>
    <w:link w:val="BalloonTextChar"/>
    <w:uiPriority w:val="99"/>
    <w:semiHidden/>
    <w:unhideWhenUsed/>
    <w:rsid w:val="00764E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E21"/>
    <w:rPr>
      <w:rFonts w:ascii="Segoe UI" w:hAnsi="Segoe UI" w:cs="Segoe UI"/>
      <w:sz w:val="18"/>
      <w:szCs w:val="18"/>
    </w:rPr>
  </w:style>
  <w:style w:type="paragraph" w:styleId="Title">
    <w:name w:val="Title"/>
    <w:basedOn w:val="Normal"/>
    <w:next w:val="Normal"/>
    <w:link w:val="TitleChar"/>
    <w:qFormat/>
    <w:rsid w:val="0005285B"/>
    <w:pPr>
      <w:spacing w:after="0" w:line="240" w:lineRule="auto"/>
      <w:contextualSpacing/>
    </w:pPr>
    <w:rPr>
      <w:rFonts w:ascii="Arial" w:eastAsiaTheme="majorEastAsia" w:hAnsi="Arial" w:cstheme="majorBidi"/>
      <w:b/>
      <w:spacing w:val="-10"/>
      <w:kern w:val="28"/>
      <w:sz w:val="32"/>
      <w:szCs w:val="56"/>
    </w:rPr>
  </w:style>
  <w:style w:type="character" w:customStyle="1" w:styleId="TitleChar">
    <w:name w:val="Title Char"/>
    <w:basedOn w:val="DefaultParagraphFont"/>
    <w:link w:val="Title"/>
    <w:rsid w:val="0005285B"/>
    <w:rPr>
      <w:rFonts w:ascii="Arial" w:eastAsiaTheme="majorEastAsia" w:hAnsi="Arial" w:cstheme="majorBidi"/>
      <w:b/>
      <w:spacing w:val="-10"/>
      <w:kern w:val="28"/>
      <w:sz w:val="32"/>
      <w:szCs w:val="56"/>
    </w:rPr>
  </w:style>
  <w:style w:type="character" w:customStyle="1" w:styleId="Heading2Char">
    <w:name w:val="Heading 2 Char"/>
    <w:basedOn w:val="DefaultParagraphFont"/>
    <w:link w:val="Heading2"/>
    <w:uiPriority w:val="9"/>
    <w:rsid w:val="00356513"/>
    <w:rPr>
      <w:rFonts w:asciiTheme="majorHAnsi" w:eastAsiaTheme="majorEastAsia" w:hAnsiTheme="majorHAnsi" w:cstheme="majorBidi"/>
      <w:color w:val="032348" w:themeColor="accent1" w:themeShade="BF"/>
      <w:sz w:val="26"/>
      <w:szCs w:val="26"/>
    </w:rPr>
  </w:style>
  <w:style w:type="character" w:styleId="PlaceholderText">
    <w:name w:val="Placeholder Text"/>
    <w:basedOn w:val="DefaultParagraphFont"/>
    <w:uiPriority w:val="99"/>
    <w:semiHidden/>
    <w:rsid w:val="00356513"/>
    <w:rPr>
      <w:color w:val="808080"/>
    </w:rPr>
  </w:style>
  <w:style w:type="table" w:styleId="TableGrid">
    <w:name w:val="Table Grid"/>
    <w:basedOn w:val="TableNormal"/>
    <w:uiPriority w:val="39"/>
    <w:rsid w:val="00B70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E09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E09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C842DF"/>
    <w:pPr>
      <w:spacing w:after="0" w:line="240" w:lineRule="auto"/>
    </w:pPr>
    <w:rPr>
      <w:rFonts w:eastAsiaTheme="minorEastAsia"/>
    </w:rPr>
  </w:style>
  <w:style w:type="character" w:customStyle="1" w:styleId="NoSpacingChar">
    <w:name w:val="No Spacing Char"/>
    <w:basedOn w:val="DefaultParagraphFont"/>
    <w:link w:val="NoSpacing"/>
    <w:uiPriority w:val="1"/>
    <w:rsid w:val="00C842DF"/>
    <w:rPr>
      <w:rFonts w:eastAsiaTheme="minorEastAsia"/>
    </w:rPr>
  </w:style>
  <w:style w:type="paragraph" w:styleId="FootnoteText">
    <w:name w:val="footnote text"/>
    <w:basedOn w:val="Normal"/>
    <w:link w:val="FootnoteTextChar"/>
    <w:uiPriority w:val="99"/>
    <w:semiHidden/>
    <w:unhideWhenUsed/>
    <w:rsid w:val="00F96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626A"/>
    <w:rPr>
      <w:sz w:val="20"/>
      <w:szCs w:val="20"/>
    </w:rPr>
  </w:style>
  <w:style w:type="character" w:styleId="FootnoteReference">
    <w:name w:val="footnote reference"/>
    <w:basedOn w:val="DefaultParagraphFont"/>
    <w:uiPriority w:val="99"/>
    <w:semiHidden/>
    <w:unhideWhenUsed/>
    <w:rsid w:val="00F962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643968">
      <w:bodyDiv w:val="1"/>
      <w:marLeft w:val="0"/>
      <w:marRight w:val="0"/>
      <w:marTop w:val="0"/>
      <w:marBottom w:val="0"/>
      <w:divBdr>
        <w:top w:val="none" w:sz="0" w:space="0" w:color="auto"/>
        <w:left w:val="none" w:sz="0" w:space="0" w:color="auto"/>
        <w:bottom w:val="none" w:sz="0" w:space="0" w:color="auto"/>
        <w:right w:val="none" w:sz="0" w:space="0" w:color="auto"/>
      </w:divBdr>
      <w:divsChild>
        <w:div w:id="994140642">
          <w:marLeft w:val="346"/>
          <w:marRight w:val="0"/>
          <w:marTop w:val="0"/>
          <w:marBottom w:val="0"/>
          <w:divBdr>
            <w:top w:val="none" w:sz="0" w:space="0" w:color="auto"/>
            <w:left w:val="none" w:sz="0" w:space="0" w:color="auto"/>
            <w:bottom w:val="none" w:sz="0" w:space="0" w:color="auto"/>
            <w:right w:val="none" w:sz="0" w:space="0" w:color="auto"/>
          </w:divBdr>
        </w:div>
        <w:div w:id="1383602783">
          <w:marLeft w:val="346"/>
          <w:marRight w:val="0"/>
          <w:marTop w:val="0"/>
          <w:marBottom w:val="0"/>
          <w:divBdr>
            <w:top w:val="none" w:sz="0" w:space="0" w:color="auto"/>
            <w:left w:val="none" w:sz="0" w:space="0" w:color="auto"/>
            <w:bottom w:val="none" w:sz="0" w:space="0" w:color="auto"/>
            <w:right w:val="none" w:sz="0" w:space="0" w:color="auto"/>
          </w:divBdr>
        </w:div>
        <w:div w:id="1443766191">
          <w:marLeft w:val="346"/>
          <w:marRight w:val="0"/>
          <w:marTop w:val="0"/>
          <w:marBottom w:val="0"/>
          <w:divBdr>
            <w:top w:val="none" w:sz="0" w:space="0" w:color="auto"/>
            <w:left w:val="none" w:sz="0" w:space="0" w:color="auto"/>
            <w:bottom w:val="none" w:sz="0" w:space="0" w:color="auto"/>
            <w:right w:val="none" w:sz="0" w:space="0" w:color="auto"/>
          </w:divBdr>
        </w:div>
      </w:divsChild>
    </w:div>
    <w:div w:id="269972820">
      <w:bodyDiv w:val="1"/>
      <w:marLeft w:val="0"/>
      <w:marRight w:val="0"/>
      <w:marTop w:val="0"/>
      <w:marBottom w:val="0"/>
      <w:divBdr>
        <w:top w:val="none" w:sz="0" w:space="0" w:color="auto"/>
        <w:left w:val="none" w:sz="0" w:space="0" w:color="auto"/>
        <w:bottom w:val="none" w:sz="0" w:space="0" w:color="auto"/>
        <w:right w:val="none" w:sz="0" w:space="0" w:color="auto"/>
      </w:divBdr>
    </w:div>
    <w:div w:id="442459008">
      <w:bodyDiv w:val="1"/>
      <w:marLeft w:val="0"/>
      <w:marRight w:val="0"/>
      <w:marTop w:val="0"/>
      <w:marBottom w:val="0"/>
      <w:divBdr>
        <w:top w:val="none" w:sz="0" w:space="0" w:color="auto"/>
        <w:left w:val="none" w:sz="0" w:space="0" w:color="auto"/>
        <w:bottom w:val="none" w:sz="0" w:space="0" w:color="auto"/>
        <w:right w:val="none" w:sz="0" w:space="0" w:color="auto"/>
      </w:divBdr>
      <w:divsChild>
        <w:div w:id="696585197">
          <w:marLeft w:val="346"/>
          <w:marRight w:val="0"/>
          <w:marTop w:val="0"/>
          <w:marBottom w:val="0"/>
          <w:divBdr>
            <w:top w:val="none" w:sz="0" w:space="0" w:color="auto"/>
            <w:left w:val="none" w:sz="0" w:space="0" w:color="auto"/>
            <w:bottom w:val="none" w:sz="0" w:space="0" w:color="auto"/>
            <w:right w:val="none" w:sz="0" w:space="0" w:color="auto"/>
          </w:divBdr>
        </w:div>
        <w:div w:id="780026660">
          <w:marLeft w:val="346"/>
          <w:marRight w:val="0"/>
          <w:marTop w:val="0"/>
          <w:marBottom w:val="0"/>
          <w:divBdr>
            <w:top w:val="none" w:sz="0" w:space="0" w:color="auto"/>
            <w:left w:val="none" w:sz="0" w:space="0" w:color="auto"/>
            <w:bottom w:val="none" w:sz="0" w:space="0" w:color="auto"/>
            <w:right w:val="none" w:sz="0" w:space="0" w:color="auto"/>
          </w:divBdr>
        </w:div>
        <w:div w:id="1295213411">
          <w:marLeft w:val="346"/>
          <w:marRight w:val="0"/>
          <w:marTop w:val="0"/>
          <w:marBottom w:val="0"/>
          <w:divBdr>
            <w:top w:val="none" w:sz="0" w:space="0" w:color="auto"/>
            <w:left w:val="none" w:sz="0" w:space="0" w:color="auto"/>
            <w:bottom w:val="none" w:sz="0" w:space="0" w:color="auto"/>
            <w:right w:val="none" w:sz="0" w:space="0" w:color="auto"/>
          </w:divBdr>
        </w:div>
      </w:divsChild>
    </w:div>
    <w:div w:id="463735037">
      <w:bodyDiv w:val="1"/>
      <w:marLeft w:val="0"/>
      <w:marRight w:val="0"/>
      <w:marTop w:val="0"/>
      <w:marBottom w:val="0"/>
      <w:divBdr>
        <w:top w:val="none" w:sz="0" w:space="0" w:color="auto"/>
        <w:left w:val="none" w:sz="0" w:space="0" w:color="auto"/>
        <w:bottom w:val="none" w:sz="0" w:space="0" w:color="auto"/>
        <w:right w:val="none" w:sz="0" w:space="0" w:color="auto"/>
      </w:divBdr>
      <w:divsChild>
        <w:div w:id="1347949947">
          <w:marLeft w:val="547"/>
          <w:marRight w:val="0"/>
          <w:marTop w:val="0"/>
          <w:marBottom w:val="0"/>
          <w:divBdr>
            <w:top w:val="none" w:sz="0" w:space="0" w:color="auto"/>
            <w:left w:val="none" w:sz="0" w:space="0" w:color="auto"/>
            <w:bottom w:val="none" w:sz="0" w:space="0" w:color="auto"/>
            <w:right w:val="none" w:sz="0" w:space="0" w:color="auto"/>
          </w:divBdr>
        </w:div>
      </w:divsChild>
    </w:div>
    <w:div w:id="686752107">
      <w:bodyDiv w:val="1"/>
      <w:marLeft w:val="0"/>
      <w:marRight w:val="0"/>
      <w:marTop w:val="0"/>
      <w:marBottom w:val="0"/>
      <w:divBdr>
        <w:top w:val="none" w:sz="0" w:space="0" w:color="auto"/>
        <w:left w:val="none" w:sz="0" w:space="0" w:color="auto"/>
        <w:bottom w:val="none" w:sz="0" w:space="0" w:color="auto"/>
        <w:right w:val="none" w:sz="0" w:space="0" w:color="auto"/>
      </w:divBdr>
      <w:divsChild>
        <w:div w:id="569115771">
          <w:marLeft w:val="547"/>
          <w:marRight w:val="0"/>
          <w:marTop w:val="0"/>
          <w:marBottom w:val="0"/>
          <w:divBdr>
            <w:top w:val="none" w:sz="0" w:space="0" w:color="auto"/>
            <w:left w:val="none" w:sz="0" w:space="0" w:color="auto"/>
            <w:bottom w:val="none" w:sz="0" w:space="0" w:color="auto"/>
            <w:right w:val="none" w:sz="0" w:space="0" w:color="auto"/>
          </w:divBdr>
        </w:div>
        <w:div w:id="930628907">
          <w:marLeft w:val="547"/>
          <w:marRight w:val="0"/>
          <w:marTop w:val="0"/>
          <w:marBottom w:val="0"/>
          <w:divBdr>
            <w:top w:val="none" w:sz="0" w:space="0" w:color="auto"/>
            <w:left w:val="none" w:sz="0" w:space="0" w:color="auto"/>
            <w:bottom w:val="none" w:sz="0" w:space="0" w:color="auto"/>
            <w:right w:val="none" w:sz="0" w:space="0" w:color="auto"/>
          </w:divBdr>
        </w:div>
      </w:divsChild>
    </w:div>
    <w:div w:id="813595602">
      <w:bodyDiv w:val="1"/>
      <w:marLeft w:val="0"/>
      <w:marRight w:val="0"/>
      <w:marTop w:val="0"/>
      <w:marBottom w:val="0"/>
      <w:divBdr>
        <w:top w:val="none" w:sz="0" w:space="0" w:color="auto"/>
        <w:left w:val="none" w:sz="0" w:space="0" w:color="auto"/>
        <w:bottom w:val="none" w:sz="0" w:space="0" w:color="auto"/>
        <w:right w:val="none" w:sz="0" w:space="0" w:color="auto"/>
      </w:divBdr>
    </w:div>
    <w:div w:id="867644057">
      <w:bodyDiv w:val="1"/>
      <w:marLeft w:val="0"/>
      <w:marRight w:val="0"/>
      <w:marTop w:val="0"/>
      <w:marBottom w:val="0"/>
      <w:divBdr>
        <w:top w:val="none" w:sz="0" w:space="0" w:color="auto"/>
        <w:left w:val="none" w:sz="0" w:space="0" w:color="auto"/>
        <w:bottom w:val="none" w:sz="0" w:space="0" w:color="auto"/>
        <w:right w:val="none" w:sz="0" w:space="0" w:color="auto"/>
      </w:divBdr>
      <w:divsChild>
        <w:div w:id="378479493">
          <w:marLeft w:val="547"/>
          <w:marRight w:val="0"/>
          <w:marTop w:val="0"/>
          <w:marBottom w:val="0"/>
          <w:divBdr>
            <w:top w:val="none" w:sz="0" w:space="0" w:color="auto"/>
            <w:left w:val="none" w:sz="0" w:space="0" w:color="auto"/>
            <w:bottom w:val="none" w:sz="0" w:space="0" w:color="auto"/>
            <w:right w:val="none" w:sz="0" w:space="0" w:color="auto"/>
          </w:divBdr>
        </w:div>
      </w:divsChild>
    </w:div>
    <w:div w:id="948513603">
      <w:bodyDiv w:val="1"/>
      <w:marLeft w:val="0"/>
      <w:marRight w:val="0"/>
      <w:marTop w:val="0"/>
      <w:marBottom w:val="0"/>
      <w:divBdr>
        <w:top w:val="none" w:sz="0" w:space="0" w:color="auto"/>
        <w:left w:val="none" w:sz="0" w:space="0" w:color="auto"/>
        <w:bottom w:val="none" w:sz="0" w:space="0" w:color="auto"/>
        <w:right w:val="none" w:sz="0" w:space="0" w:color="auto"/>
      </w:divBdr>
      <w:divsChild>
        <w:div w:id="38629662">
          <w:marLeft w:val="1440"/>
          <w:marRight w:val="0"/>
          <w:marTop w:val="0"/>
          <w:marBottom w:val="120"/>
          <w:divBdr>
            <w:top w:val="none" w:sz="0" w:space="0" w:color="auto"/>
            <w:left w:val="none" w:sz="0" w:space="0" w:color="auto"/>
            <w:bottom w:val="none" w:sz="0" w:space="0" w:color="auto"/>
            <w:right w:val="none" w:sz="0" w:space="0" w:color="auto"/>
          </w:divBdr>
        </w:div>
        <w:div w:id="360976098">
          <w:marLeft w:val="1440"/>
          <w:marRight w:val="0"/>
          <w:marTop w:val="0"/>
          <w:marBottom w:val="120"/>
          <w:divBdr>
            <w:top w:val="none" w:sz="0" w:space="0" w:color="auto"/>
            <w:left w:val="none" w:sz="0" w:space="0" w:color="auto"/>
            <w:bottom w:val="none" w:sz="0" w:space="0" w:color="auto"/>
            <w:right w:val="none" w:sz="0" w:space="0" w:color="auto"/>
          </w:divBdr>
        </w:div>
        <w:div w:id="510491805">
          <w:marLeft w:val="1440"/>
          <w:marRight w:val="0"/>
          <w:marTop w:val="0"/>
          <w:marBottom w:val="120"/>
          <w:divBdr>
            <w:top w:val="none" w:sz="0" w:space="0" w:color="auto"/>
            <w:left w:val="none" w:sz="0" w:space="0" w:color="auto"/>
            <w:bottom w:val="none" w:sz="0" w:space="0" w:color="auto"/>
            <w:right w:val="none" w:sz="0" w:space="0" w:color="auto"/>
          </w:divBdr>
        </w:div>
        <w:div w:id="615452979">
          <w:marLeft w:val="1440"/>
          <w:marRight w:val="0"/>
          <w:marTop w:val="0"/>
          <w:marBottom w:val="120"/>
          <w:divBdr>
            <w:top w:val="none" w:sz="0" w:space="0" w:color="auto"/>
            <w:left w:val="none" w:sz="0" w:space="0" w:color="auto"/>
            <w:bottom w:val="none" w:sz="0" w:space="0" w:color="auto"/>
            <w:right w:val="none" w:sz="0" w:space="0" w:color="auto"/>
          </w:divBdr>
        </w:div>
        <w:div w:id="753748323">
          <w:marLeft w:val="1440"/>
          <w:marRight w:val="0"/>
          <w:marTop w:val="0"/>
          <w:marBottom w:val="120"/>
          <w:divBdr>
            <w:top w:val="none" w:sz="0" w:space="0" w:color="auto"/>
            <w:left w:val="none" w:sz="0" w:space="0" w:color="auto"/>
            <w:bottom w:val="none" w:sz="0" w:space="0" w:color="auto"/>
            <w:right w:val="none" w:sz="0" w:space="0" w:color="auto"/>
          </w:divBdr>
        </w:div>
        <w:div w:id="833447251">
          <w:marLeft w:val="1440"/>
          <w:marRight w:val="0"/>
          <w:marTop w:val="0"/>
          <w:marBottom w:val="120"/>
          <w:divBdr>
            <w:top w:val="none" w:sz="0" w:space="0" w:color="auto"/>
            <w:left w:val="none" w:sz="0" w:space="0" w:color="auto"/>
            <w:bottom w:val="none" w:sz="0" w:space="0" w:color="auto"/>
            <w:right w:val="none" w:sz="0" w:space="0" w:color="auto"/>
          </w:divBdr>
        </w:div>
        <w:div w:id="955985429">
          <w:marLeft w:val="1440"/>
          <w:marRight w:val="0"/>
          <w:marTop w:val="0"/>
          <w:marBottom w:val="120"/>
          <w:divBdr>
            <w:top w:val="none" w:sz="0" w:space="0" w:color="auto"/>
            <w:left w:val="none" w:sz="0" w:space="0" w:color="auto"/>
            <w:bottom w:val="none" w:sz="0" w:space="0" w:color="auto"/>
            <w:right w:val="none" w:sz="0" w:space="0" w:color="auto"/>
          </w:divBdr>
        </w:div>
        <w:div w:id="1130829570">
          <w:marLeft w:val="1440"/>
          <w:marRight w:val="0"/>
          <w:marTop w:val="0"/>
          <w:marBottom w:val="120"/>
          <w:divBdr>
            <w:top w:val="none" w:sz="0" w:space="0" w:color="auto"/>
            <w:left w:val="none" w:sz="0" w:space="0" w:color="auto"/>
            <w:bottom w:val="none" w:sz="0" w:space="0" w:color="auto"/>
            <w:right w:val="none" w:sz="0" w:space="0" w:color="auto"/>
          </w:divBdr>
        </w:div>
        <w:div w:id="1243880949">
          <w:marLeft w:val="1440"/>
          <w:marRight w:val="0"/>
          <w:marTop w:val="0"/>
          <w:marBottom w:val="120"/>
          <w:divBdr>
            <w:top w:val="none" w:sz="0" w:space="0" w:color="auto"/>
            <w:left w:val="none" w:sz="0" w:space="0" w:color="auto"/>
            <w:bottom w:val="none" w:sz="0" w:space="0" w:color="auto"/>
            <w:right w:val="none" w:sz="0" w:space="0" w:color="auto"/>
          </w:divBdr>
        </w:div>
        <w:div w:id="1310939103">
          <w:marLeft w:val="1440"/>
          <w:marRight w:val="0"/>
          <w:marTop w:val="0"/>
          <w:marBottom w:val="120"/>
          <w:divBdr>
            <w:top w:val="none" w:sz="0" w:space="0" w:color="auto"/>
            <w:left w:val="none" w:sz="0" w:space="0" w:color="auto"/>
            <w:bottom w:val="none" w:sz="0" w:space="0" w:color="auto"/>
            <w:right w:val="none" w:sz="0" w:space="0" w:color="auto"/>
          </w:divBdr>
        </w:div>
        <w:div w:id="1665545301">
          <w:marLeft w:val="1440"/>
          <w:marRight w:val="0"/>
          <w:marTop w:val="0"/>
          <w:marBottom w:val="120"/>
          <w:divBdr>
            <w:top w:val="none" w:sz="0" w:space="0" w:color="auto"/>
            <w:left w:val="none" w:sz="0" w:space="0" w:color="auto"/>
            <w:bottom w:val="none" w:sz="0" w:space="0" w:color="auto"/>
            <w:right w:val="none" w:sz="0" w:space="0" w:color="auto"/>
          </w:divBdr>
        </w:div>
        <w:div w:id="1711415901">
          <w:marLeft w:val="1440"/>
          <w:marRight w:val="0"/>
          <w:marTop w:val="0"/>
          <w:marBottom w:val="120"/>
          <w:divBdr>
            <w:top w:val="none" w:sz="0" w:space="0" w:color="auto"/>
            <w:left w:val="none" w:sz="0" w:space="0" w:color="auto"/>
            <w:bottom w:val="none" w:sz="0" w:space="0" w:color="auto"/>
            <w:right w:val="none" w:sz="0" w:space="0" w:color="auto"/>
          </w:divBdr>
        </w:div>
      </w:divsChild>
    </w:div>
    <w:div w:id="1137604859">
      <w:bodyDiv w:val="1"/>
      <w:marLeft w:val="0"/>
      <w:marRight w:val="0"/>
      <w:marTop w:val="0"/>
      <w:marBottom w:val="0"/>
      <w:divBdr>
        <w:top w:val="none" w:sz="0" w:space="0" w:color="auto"/>
        <w:left w:val="none" w:sz="0" w:space="0" w:color="auto"/>
        <w:bottom w:val="none" w:sz="0" w:space="0" w:color="auto"/>
        <w:right w:val="none" w:sz="0" w:space="0" w:color="auto"/>
      </w:divBdr>
      <w:divsChild>
        <w:div w:id="1508253500">
          <w:marLeft w:val="547"/>
          <w:marRight w:val="0"/>
          <w:marTop w:val="0"/>
          <w:marBottom w:val="0"/>
          <w:divBdr>
            <w:top w:val="none" w:sz="0" w:space="0" w:color="auto"/>
            <w:left w:val="none" w:sz="0" w:space="0" w:color="auto"/>
            <w:bottom w:val="none" w:sz="0" w:space="0" w:color="auto"/>
            <w:right w:val="none" w:sz="0" w:space="0" w:color="auto"/>
          </w:divBdr>
        </w:div>
      </w:divsChild>
    </w:div>
    <w:div w:id="1598248847">
      <w:bodyDiv w:val="1"/>
      <w:marLeft w:val="0"/>
      <w:marRight w:val="0"/>
      <w:marTop w:val="0"/>
      <w:marBottom w:val="0"/>
      <w:divBdr>
        <w:top w:val="none" w:sz="0" w:space="0" w:color="auto"/>
        <w:left w:val="none" w:sz="0" w:space="0" w:color="auto"/>
        <w:bottom w:val="none" w:sz="0" w:space="0" w:color="auto"/>
        <w:right w:val="none" w:sz="0" w:space="0" w:color="auto"/>
      </w:divBdr>
      <w:divsChild>
        <w:div w:id="672294872">
          <w:marLeft w:val="346"/>
          <w:marRight w:val="0"/>
          <w:marTop w:val="0"/>
          <w:marBottom w:val="0"/>
          <w:divBdr>
            <w:top w:val="none" w:sz="0" w:space="0" w:color="auto"/>
            <w:left w:val="none" w:sz="0" w:space="0" w:color="auto"/>
            <w:bottom w:val="none" w:sz="0" w:space="0" w:color="auto"/>
            <w:right w:val="none" w:sz="0" w:space="0" w:color="auto"/>
          </w:divBdr>
        </w:div>
        <w:div w:id="705527526">
          <w:marLeft w:val="346"/>
          <w:marRight w:val="0"/>
          <w:marTop w:val="0"/>
          <w:marBottom w:val="0"/>
          <w:divBdr>
            <w:top w:val="none" w:sz="0" w:space="0" w:color="auto"/>
            <w:left w:val="none" w:sz="0" w:space="0" w:color="auto"/>
            <w:bottom w:val="none" w:sz="0" w:space="0" w:color="auto"/>
            <w:right w:val="none" w:sz="0" w:space="0" w:color="auto"/>
          </w:divBdr>
        </w:div>
        <w:div w:id="2041927432">
          <w:marLeft w:val="346"/>
          <w:marRight w:val="0"/>
          <w:marTop w:val="0"/>
          <w:marBottom w:val="0"/>
          <w:divBdr>
            <w:top w:val="none" w:sz="0" w:space="0" w:color="auto"/>
            <w:left w:val="none" w:sz="0" w:space="0" w:color="auto"/>
            <w:bottom w:val="none" w:sz="0" w:space="0" w:color="auto"/>
            <w:right w:val="none" w:sz="0" w:space="0" w:color="auto"/>
          </w:divBdr>
        </w:div>
      </w:divsChild>
    </w:div>
    <w:div w:id="1761288725">
      <w:bodyDiv w:val="1"/>
      <w:marLeft w:val="0"/>
      <w:marRight w:val="0"/>
      <w:marTop w:val="0"/>
      <w:marBottom w:val="0"/>
      <w:divBdr>
        <w:top w:val="none" w:sz="0" w:space="0" w:color="auto"/>
        <w:left w:val="none" w:sz="0" w:space="0" w:color="auto"/>
        <w:bottom w:val="none" w:sz="0" w:space="0" w:color="auto"/>
        <w:right w:val="none" w:sz="0" w:space="0" w:color="auto"/>
      </w:divBdr>
      <w:divsChild>
        <w:div w:id="2085951669">
          <w:marLeft w:val="547"/>
          <w:marRight w:val="0"/>
          <w:marTop w:val="0"/>
          <w:marBottom w:val="0"/>
          <w:divBdr>
            <w:top w:val="none" w:sz="0" w:space="0" w:color="auto"/>
            <w:left w:val="none" w:sz="0" w:space="0" w:color="auto"/>
            <w:bottom w:val="none" w:sz="0" w:space="0" w:color="auto"/>
            <w:right w:val="none" w:sz="0" w:space="0" w:color="auto"/>
          </w:divBdr>
        </w:div>
      </w:divsChild>
    </w:div>
    <w:div w:id="1814516320">
      <w:bodyDiv w:val="1"/>
      <w:marLeft w:val="0"/>
      <w:marRight w:val="0"/>
      <w:marTop w:val="0"/>
      <w:marBottom w:val="0"/>
      <w:divBdr>
        <w:top w:val="none" w:sz="0" w:space="0" w:color="auto"/>
        <w:left w:val="none" w:sz="0" w:space="0" w:color="auto"/>
        <w:bottom w:val="none" w:sz="0" w:space="0" w:color="auto"/>
        <w:right w:val="none" w:sz="0" w:space="0" w:color="auto"/>
      </w:divBdr>
    </w:div>
    <w:div w:id="1841966695">
      <w:bodyDiv w:val="1"/>
      <w:marLeft w:val="0"/>
      <w:marRight w:val="0"/>
      <w:marTop w:val="0"/>
      <w:marBottom w:val="0"/>
      <w:divBdr>
        <w:top w:val="none" w:sz="0" w:space="0" w:color="auto"/>
        <w:left w:val="none" w:sz="0" w:space="0" w:color="auto"/>
        <w:bottom w:val="none" w:sz="0" w:space="0" w:color="auto"/>
        <w:right w:val="none" w:sz="0" w:space="0" w:color="auto"/>
      </w:divBdr>
      <w:divsChild>
        <w:div w:id="518472615">
          <w:marLeft w:val="346"/>
          <w:marRight w:val="0"/>
          <w:marTop w:val="0"/>
          <w:marBottom w:val="0"/>
          <w:divBdr>
            <w:top w:val="none" w:sz="0" w:space="0" w:color="auto"/>
            <w:left w:val="none" w:sz="0" w:space="0" w:color="auto"/>
            <w:bottom w:val="none" w:sz="0" w:space="0" w:color="auto"/>
            <w:right w:val="none" w:sz="0" w:space="0" w:color="auto"/>
          </w:divBdr>
        </w:div>
        <w:div w:id="618612761">
          <w:marLeft w:val="346"/>
          <w:marRight w:val="0"/>
          <w:marTop w:val="0"/>
          <w:marBottom w:val="0"/>
          <w:divBdr>
            <w:top w:val="none" w:sz="0" w:space="0" w:color="auto"/>
            <w:left w:val="none" w:sz="0" w:space="0" w:color="auto"/>
            <w:bottom w:val="none" w:sz="0" w:space="0" w:color="auto"/>
            <w:right w:val="none" w:sz="0" w:space="0" w:color="auto"/>
          </w:divBdr>
        </w:div>
        <w:div w:id="2005860391">
          <w:marLeft w:val="346"/>
          <w:marRight w:val="0"/>
          <w:marTop w:val="0"/>
          <w:marBottom w:val="0"/>
          <w:divBdr>
            <w:top w:val="none" w:sz="0" w:space="0" w:color="auto"/>
            <w:left w:val="none" w:sz="0" w:space="0" w:color="auto"/>
            <w:bottom w:val="none" w:sz="0" w:space="0" w:color="auto"/>
            <w:right w:val="none" w:sz="0" w:space="0" w:color="auto"/>
          </w:divBdr>
        </w:div>
      </w:divsChild>
    </w:div>
    <w:div w:id="1867670134">
      <w:bodyDiv w:val="1"/>
      <w:marLeft w:val="0"/>
      <w:marRight w:val="0"/>
      <w:marTop w:val="0"/>
      <w:marBottom w:val="0"/>
      <w:divBdr>
        <w:top w:val="none" w:sz="0" w:space="0" w:color="auto"/>
        <w:left w:val="none" w:sz="0" w:space="0" w:color="auto"/>
        <w:bottom w:val="none" w:sz="0" w:space="0" w:color="auto"/>
        <w:right w:val="none" w:sz="0" w:space="0" w:color="auto"/>
      </w:divBdr>
      <w:divsChild>
        <w:div w:id="255600474">
          <w:marLeft w:val="1440"/>
          <w:marRight w:val="0"/>
          <w:marTop w:val="0"/>
          <w:marBottom w:val="120"/>
          <w:divBdr>
            <w:top w:val="none" w:sz="0" w:space="0" w:color="auto"/>
            <w:left w:val="none" w:sz="0" w:space="0" w:color="auto"/>
            <w:bottom w:val="none" w:sz="0" w:space="0" w:color="auto"/>
            <w:right w:val="none" w:sz="0" w:space="0" w:color="auto"/>
          </w:divBdr>
        </w:div>
        <w:div w:id="416094615">
          <w:marLeft w:val="1440"/>
          <w:marRight w:val="0"/>
          <w:marTop w:val="0"/>
          <w:marBottom w:val="120"/>
          <w:divBdr>
            <w:top w:val="none" w:sz="0" w:space="0" w:color="auto"/>
            <w:left w:val="none" w:sz="0" w:space="0" w:color="auto"/>
            <w:bottom w:val="none" w:sz="0" w:space="0" w:color="auto"/>
            <w:right w:val="none" w:sz="0" w:space="0" w:color="auto"/>
          </w:divBdr>
        </w:div>
        <w:div w:id="614750992">
          <w:marLeft w:val="1440"/>
          <w:marRight w:val="0"/>
          <w:marTop w:val="0"/>
          <w:marBottom w:val="120"/>
          <w:divBdr>
            <w:top w:val="none" w:sz="0" w:space="0" w:color="auto"/>
            <w:left w:val="none" w:sz="0" w:space="0" w:color="auto"/>
            <w:bottom w:val="none" w:sz="0" w:space="0" w:color="auto"/>
            <w:right w:val="none" w:sz="0" w:space="0" w:color="auto"/>
          </w:divBdr>
        </w:div>
        <w:div w:id="677805965">
          <w:marLeft w:val="1440"/>
          <w:marRight w:val="0"/>
          <w:marTop w:val="0"/>
          <w:marBottom w:val="120"/>
          <w:divBdr>
            <w:top w:val="none" w:sz="0" w:space="0" w:color="auto"/>
            <w:left w:val="none" w:sz="0" w:space="0" w:color="auto"/>
            <w:bottom w:val="none" w:sz="0" w:space="0" w:color="auto"/>
            <w:right w:val="none" w:sz="0" w:space="0" w:color="auto"/>
          </w:divBdr>
        </w:div>
        <w:div w:id="714282814">
          <w:marLeft w:val="1440"/>
          <w:marRight w:val="0"/>
          <w:marTop w:val="0"/>
          <w:marBottom w:val="120"/>
          <w:divBdr>
            <w:top w:val="none" w:sz="0" w:space="0" w:color="auto"/>
            <w:left w:val="none" w:sz="0" w:space="0" w:color="auto"/>
            <w:bottom w:val="none" w:sz="0" w:space="0" w:color="auto"/>
            <w:right w:val="none" w:sz="0" w:space="0" w:color="auto"/>
          </w:divBdr>
        </w:div>
        <w:div w:id="1004239797">
          <w:marLeft w:val="1440"/>
          <w:marRight w:val="0"/>
          <w:marTop w:val="0"/>
          <w:marBottom w:val="120"/>
          <w:divBdr>
            <w:top w:val="none" w:sz="0" w:space="0" w:color="auto"/>
            <w:left w:val="none" w:sz="0" w:space="0" w:color="auto"/>
            <w:bottom w:val="none" w:sz="0" w:space="0" w:color="auto"/>
            <w:right w:val="none" w:sz="0" w:space="0" w:color="auto"/>
          </w:divBdr>
        </w:div>
        <w:div w:id="1072266277">
          <w:marLeft w:val="1440"/>
          <w:marRight w:val="0"/>
          <w:marTop w:val="0"/>
          <w:marBottom w:val="120"/>
          <w:divBdr>
            <w:top w:val="none" w:sz="0" w:space="0" w:color="auto"/>
            <w:left w:val="none" w:sz="0" w:space="0" w:color="auto"/>
            <w:bottom w:val="none" w:sz="0" w:space="0" w:color="auto"/>
            <w:right w:val="none" w:sz="0" w:space="0" w:color="auto"/>
          </w:divBdr>
        </w:div>
        <w:div w:id="1236085250">
          <w:marLeft w:val="1440"/>
          <w:marRight w:val="0"/>
          <w:marTop w:val="0"/>
          <w:marBottom w:val="120"/>
          <w:divBdr>
            <w:top w:val="none" w:sz="0" w:space="0" w:color="auto"/>
            <w:left w:val="none" w:sz="0" w:space="0" w:color="auto"/>
            <w:bottom w:val="none" w:sz="0" w:space="0" w:color="auto"/>
            <w:right w:val="none" w:sz="0" w:space="0" w:color="auto"/>
          </w:divBdr>
        </w:div>
        <w:div w:id="1286305737">
          <w:marLeft w:val="1440"/>
          <w:marRight w:val="0"/>
          <w:marTop w:val="0"/>
          <w:marBottom w:val="120"/>
          <w:divBdr>
            <w:top w:val="none" w:sz="0" w:space="0" w:color="auto"/>
            <w:left w:val="none" w:sz="0" w:space="0" w:color="auto"/>
            <w:bottom w:val="none" w:sz="0" w:space="0" w:color="auto"/>
            <w:right w:val="none" w:sz="0" w:space="0" w:color="auto"/>
          </w:divBdr>
        </w:div>
        <w:div w:id="1361199045">
          <w:marLeft w:val="1440"/>
          <w:marRight w:val="0"/>
          <w:marTop w:val="0"/>
          <w:marBottom w:val="120"/>
          <w:divBdr>
            <w:top w:val="none" w:sz="0" w:space="0" w:color="auto"/>
            <w:left w:val="none" w:sz="0" w:space="0" w:color="auto"/>
            <w:bottom w:val="none" w:sz="0" w:space="0" w:color="auto"/>
            <w:right w:val="none" w:sz="0" w:space="0" w:color="auto"/>
          </w:divBdr>
        </w:div>
        <w:div w:id="1960640798">
          <w:marLeft w:val="1440"/>
          <w:marRight w:val="0"/>
          <w:marTop w:val="0"/>
          <w:marBottom w:val="120"/>
          <w:divBdr>
            <w:top w:val="none" w:sz="0" w:space="0" w:color="auto"/>
            <w:left w:val="none" w:sz="0" w:space="0" w:color="auto"/>
            <w:bottom w:val="none" w:sz="0" w:space="0" w:color="auto"/>
            <w:right w:val="none" w:sz="0" w:space="0" w:color="auto"/>
          </w:divBdr>
        </w:div>
        <w:div w:id="1990135951">
          <w:marLeft w:val="1440"/>
          <w:marRight w:val="0"/>
          <w:marTop w:val="0"/>
          <w:marBottom w:val="120"/>
          <w:divBdr>
            <w:top w:val="none" w:sz="0" w:space="0" w:color="auto"/>
            <w:left w:val="none" w:sz="0" w:space="0" w:color="auto"/>
            <w:bottom w:val="none" w:sz="0" w:space="0" w:color="auto"/>
            <w:right w:val="none" w:sz="0" w:space="0" w:color="auto"/>
          </w:divBdr>
        </w:div>
      </w:divsChild>
    </w:div>
    <w:div w:id="1898735697">
      <w:bodyDiv w:val="1"/>
      <w:marLeft w:val="0"/>
      <w:marRight w:val="0"/>
      <w:marTop w:val="0"/>
      <w:marBottom w:val="0"/>
      <w:divBdr>
        <w:top w:val="none" w:sz="0" w:space="0" w:color="auto"/>
        <w:left w:val="none" w:sz="0" w:space="0" w:color="auto"/>
        <w:bottom w:val="none" w:sz="0" w:space="0" w:color="auto"/>
        <w:right w:val="none" w:sz="0" w:space="0" w:color="auto"/>
      </w:divBdr>
      <w:divsChild>
        <w:div w:id="376509663">
          <w:marLeft w:val="346"/>
          <w:marRight w:val="0"/>
          <w:marTop w:val="0"/>
          <w:marBottom w:val="0"/>
          <w:divBdr>
            <w:top w:val="none" w:sz="0" w:space="0" w:color="auto"/>
            <w:left w:val="none" w:sz="0" w:space="0" w:color="auto"/>
            <w:bottom w:val="none" w:sz="0" w:space="0" w:color="auto"/>
            <w:right w:val="none" w:sz="0" w:space="0" w:color="auto"/>
          </w:divBdr>
        </w:div>
        <w:div w:id="378283889">
          <w:marLeft w:val="346"/>
          <w:marRight w:val="0"/>
          <w:marTop w:val="0"/>
          <w:marBottom w:val="0"/>
          <w:divBdr>
            <w:top w:val="none" w:sz="0" w:space="0" w:color="auto"/>
            <w:left w:val="none" w:sz="0" w:space="0" w:color="auto"/>
            <w:bottom w:val="none" w:sz="0" w:space="0" w:color="auto"/>
            <w:right w:val="none" w:sz="0" w:space="0" w:color="auto"/>
          </w:divBdr>
        </w:div>
        <w:div w:id="925116575">
          <w:marLeft w:val="3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men.ca.gov" TargetMode="External"/><Relationship Id="rId18" Type="http://schemas.openxmlformats.org/officeDocument/2006/relationships/hyperlink" Target="mailto:grants@women.ca.gov" TargetMode="External"/><Relationship Id="rId3" Type="http://schemas.openxmlformats.org/officeDocument/2006/relationships/customXml" Target="../customXml/item3.xml"/><Relationship Id="rId21" Type="http://schemas.openxmlformats.org/officeDocument/2006/relationships/hyperlink" Target="http://www.dir.ca.gov/lcp.asp" TargetMode="Externa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yperlink" Target="https://women.ca.gov/womens-recovery-response/" TargetMode="External"/><Relationship Id="rId2" Type="http://schemas.openxmlformats.org/officeDocument/2006/relationships/customXml" Target="../customXml/item2.xml"/><Relationship Id="rId16" Type="http://schemas.openxmlformats.org/officeDocument/2006/relationships/hyperlink" Target="mailto:grants@women.ca.gov" TargetMode="External"/><Relationship Id="rId20" Type="http://schemas.openxmlformats.org/officeDocument/2006/relationships/hyperlink" Target="https://www.fppc.c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women.ca.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women.ca.gov" TargetMode="External"/><Relationship Id="rId22" Type="http://schemas.openxmlformats.org/officeDocument/2006/relationships/footer" Target="footer1.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2D98AF0BA31741BD8D0B19989A80C2" ma:contentTypeVersion="9" ma:contentTypeDescription="Create a new document." ma:contentTypeScope="" ma:versionID="8a606ffd1a86cb7dea14bd2c54dcd8b4">
  <xsd:schema xmlns:xsd="http://www.w3.org/2001/XMLSchema" xmlns:xs="http://www.w3.org/2001/XMLSchema" xmlns:p="http://schemas.microsoft.com/office/2006/metadata/properties" xmlns:ns1="http://schemas.microsoft.com/sharepoint/v3" xmlns:ns3="4380c2aa-007e-4ee6-91b4-3a6d5c28a163" targetNamespace="http://schemas.microsoft.com/office/2006/metadata/properties" ma:root="true" ma:fieldsID="72b693100d3faf78bc293cfa66e45471" ns1:_="" ns3:_="">
    <xsd:import namespace="http://schemas.microsoft.com/sharepoint/v3"/>
    <xsd:import namespace="4380c2aa-007e-4ee6-91b4-3a6d5c28a1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0c2aa-007e-4ee6-91b4-3a6d5c28a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689003-0584-4E88-A75E-217FC89E4549}">
  <ds:schemaRefs>
    <ds:schemaRef ds:uri="http://schemas.openxmlformats.org/officeDocument/2006/bibliography"/>
  </ds:schemaRefs>
</ds:datastoreItem>
</file>

<file path=customXml/itemProps2.xml><?xml version="1.0" encoding="utf-8"?>
<ds:datastoreItem xmlns:ds="http://schemas.openxmlformats.org/officeDocument/2006/customXml" ds:itemID="{E4A6D79B-70D0-4230-9B58-680E862DF2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E137724-E774-40F9-8190-03DD828F0A02}">
  <ds:schemaRefs>
    <ds:schemaRef ds:uri="http://schemas.microsoft.com/sharepoint/v3/contenttype/forms"/>
  </ds:schemaRefs>
</ds:datastoreItem>
</file>

<file path=customXml/itemProps4.xml><?xml version="1.0" encoding="utf-8"?>
<ds:datastoreItem xmlns:ds="http://schemas.openxmlformats.org/officeDocument/2006/customXml" ds:itemID="{811D57DF-B342-410A-B47D-93EDF4793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80c2aa-007e-4ee6-91b4-3a6d5c28a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18</Pages>
  <Words>2453</Words>
  <Characters>13986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Women’s Recovery Response: Grant Funding Opportunity</vt:lpstr>
    </vt:vector>
  </TitlesOfParts>
  <Company/>
  <LinksUpToDate>false</LinksUpToDate>
  <CharactersWithSpaces>16407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Women’s Recovery Response: Grant Funding Opportunity</dc:title>
  <dc:subject>Application</dc:subject>
  <dc:creator>Bartow, Tifani@CCSWG</dc:creator>
  <cp:keywords/>
  <dc:description/>
  <cp:lastModifiedBy>Vang, Yee@CIO</cp:lastModifiedBy>
  <cp:revision>11</cp:revision>
  <cp:lastPrinted>2021-11-09T20:19:00Z</cp:lastPrinted>
  <dcterms:created xsi:type="dcterms:W3CDTF">2022-01-08T00:05:00Z</dcterms:created>
  <dcterms:modified xsi:type="dcterms:W3CDTF">2022-01-08T00:40:00Z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0x010100FE2D98AF0BA31741BD8D0B19989A80C2</vt:lpwstr>
  </property>
</Properties>
</file>